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417" w:rsidRDefault="00C32417">
      <w:pPr>
        <w:jc w:val="center"/>
        <w:rPr>
          <w:rFonts w:ascii="ＭＳ ゴシック" w:eastAsia="ＭＳ ゴシック" w:hAnsi="ＭＳ ゴシック"/>
          <w:sz w:val="96"/>
        </w:rPr>
      </w:pPr>
    </w:p>
    <w:p w:rsidR="00C32417" w:rsidRDefault="00C32417">
      <w:pPr>
        <w:jc w:val="center"/>
        <w:rPr>
          <w:rFonts w:ascii="ＭＳ ゴシック" w:eastAsia="ＭＳ ゴシック" w:hAnsi="ＭＳ ゴシック"/>
          <w:sz w:val="96"/>
        </w:rPr>
      </w:pPr>
    </w:p>
    <w:p w:rsidR="00C32417" w:rsidRDefault="00A72B3F">
      <w:pPr>
        <w:jc w:val="center"/>
        <w:rPr>
          <w:rFonts w:ascii="ＭＳ ゴシック" w:eastAsia="ＭＳ ゴシック" w:hAnsi="ＭＳ ゴシック"/>
          <w:sz w:val="96"/>
        </w:rPr>
      </w:pPr>
      <w:r>
        <w:rPr>
          <w:rFonts w:ascii="ＭＳ ゴシック" w:eastAsia="ＭＳ ゴシック" w:hAnsi="ＭＳ ゴシック" w:hint="eastAsia"/>
          <w:sz w:val="96"/>
        </w:rPr>
        <w:t>統計常陸大宮</w:t>
      </w:r>
    </w:p>
    <w:p w:rsidR="00C32417" w:rsidRDefault="00C32417">
      <w:pPr>
        <w:rPr>
          <w:rFonts w:ascii="ＭＳ ゴシック" w:eastAsia="ＭＳ ゴシック" w:hAnsi="ＭＳ ゴシック"/>
          <w:sz w:val="40"/>
        </w:rPr>
      </w:pPr>
    </w:p>
    <w:p w:rsidR="00C32417" w:rsidRDefault="00A72B3F">
      <w:pPr>
        <w:jc w:val="center"/>
        <w:rPr>
          <w:rFonts w:ascii="ＭＳ ゴシック" w:eastAsia="ＭＳ ゴシック" w:hAnsi="ＭＳ ゴシック"/>
          <w:sz w:val="40"/>
        </w:rPr>
      </w:pPr>
      <w:r>
        <w:rPr>
          <w:rFonts w:ascii="ＭＳ ゴシック" w:eastAsia="ＭＳ ゴシック" w:hAnsi="ＭＳ ゴシック" w:hint="eastAsia"/>
          <w:sz w:val="40"/>
        </w:rPr>
        <w:t>令和３年度版</w:t>
      </w: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A72B3F">
      <w:pPr>
        <w:widowControl/>
        <w:jc w:val="center"/>
        <w:rPr>
          <w:rFonts w:ascii="ＭＳ ゴシック" w:eastAsia="ＭＳ ゴシック" w:hAnsi="ＭＳ ゴシック"/>
          <w:sz w:val="40"/>
        </w:rPr>
      </w:pPr>
      <w:r>
        <w:rPr>
          <w:rFonts w:ascii="ＭＳ ゴシック" w:eastAsia="ＭＳ ゴシック" w:hAnsi="ＭＳ ゴシック" w:hint="eastAsia"/>
          <w:sz w:val="40"/>
        </w:rPr>
        <w:t>茨城県</w:t>
      </w:r>
      <w:r>
        <w:rPr>
          <w:rFonts w:ascii="ＭＳ ゴシック" w:eastAsia="ＭＳ ゴシック" w:hAnsi="ＭＳ ゴシック"/>
          <w:sz w:val="40"/>
        </w:rPr>
        <w:t>常陸大宮市</w:t>
      </w: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C32417">
      <w:pPr>
        <w:rPr>
          <w:rFonts w:ascii="ＭＳ ゴシック" w:eastAsia="ＭＳ ゴシック" w:hAnsi="ＭＳ ゴシック"/>
          <w:sz w:val="40"/>
        </w:rPr>
      </w:pPr>
    </w:p>
    <w:p w:rsidR="00C32417" w:rsidRDefault="00A72B3F">
      <w:pPr>
        <w:rPr>
          <w:rFonts w:ascii="ＭＳ ゴシック" w:eastAsia="ＭＳ ゴシック" w:hAnsi="ＭＳ ゴシック"/>
          <w:sz w:val="36"/>
        </w:rPr>
      </w:pPr>
      <w:r>
        <w:rPr>
          <w:rFonts w:ascii="ＭＳ ゴシック" w:eastAsia="ＭＳ ゴシック" w:hAnsi="ＭＳ ゴシック" w:hint="eastAsia"/>
          <w:sz w:val="36"/>
        </w:rPr>
        <w:t>市章</w:t>
      </w:r>
      <w:r>
        <w:rPr>
          <w:rFonts w:ascii="ＭＳ ゴシック" w:eastAsia="ＭＳ ゴシック" w:hAnsi="ＭＳ ゴシック" w:hint="eastAsia"/>
          <w:sz w:val="28"/>
        </w:rPr>
        <w:t>（平成１７年３月制定）</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noProof/>
        </w:rPr>
        <w:drawing>
          <wp:anchor distT="0" distB="0" distL="95250" distR="95250" simplePos="0" relativeHeight="2" behindDoc="0" locked="0" layoutInCell="1" hidden="0" allowOverlap="0">
            <wp:simplePos x="0" y="0"/>
            <wp:positionH relativeFrom="column">
              <wp:posOffset>9525</wp:posOffset>
            </wp:positionH>
            <wp:positionV relativeFrom="paragraph">
              <wp:posOffset>8890</wp:posOffset>
            </wp:positionV>
            <wp:extent cx="1333500" cy="1381125"/>
            <wp:effectExtent l="0" t="0" r="0" b="0"/>
            <wp:wrapSquare wrapText="bothSides"/>
            <wp:docPr id="1026" name="Picture 3" descr="常陸大宮市 市章"/>
            <wp:cNvGraphicFramePr/>
            <a:graphic xmlns:a="http://schemas.openxmlformats.org/drawingml/2006/main">
              <a:graphicData uri="http://schemas.openxmlformats.org/drawingml/2006/picture">
                <pic:pic xmlns:pic="http://schemas.openxmlformats.org/drawingml/2006/picture">
                  <pic:nvPicPr>
                    <pic:cNvPr id="1026" name="Picture 3" descr="常陸大宮市 市章"/>
                    <pic:cNvPicPr>
                      <a:picLocks noChangeAspect="1" noChangeArrowheads="1"/>
                    </pic:cNvPicPr>
                  </pic:nvPicPr>
                  <pic:blipFill>
                    <a:blip r:embed="rId7"/>
                    <a:stretch>
                      <a:fillRect/>
                    </a:stretch>
                  </pic:blipFill>
                  <pic:spPr>
                    <a:xfrm>
                      <a:off x="0" y="0"/>
                      <a:ext cx="1333500" cy="1381125"/>
                    </a:xfrm>
                    <a:prstGeom prst="rect">
                      <a:avLst/>
                    </a:prstGeom>
                    <a:noFill/>
                    <a:ln>
                      <a:noFill/>
                    </a:ln>
                  </pic:spPr>
                </pic:pic>
              </a:graphicData>
            </a:graphic>
          </wp:anchor>
        </w:drawing>
      </w:r>
      <w:r>
        <w:rPr>
          <w:rFonts w:ascii="ＭＳ ゴシック" w:eastAsia="ＭＳ ゴシック" w:hAnsi="ＭＳ ゴシック" w:hint="eastAsia"/>
        </w:rPr>
        <w:t xml:space="preserve">　常陸大宮市の頭文字「ひ」を川の流れにたとえ、人々のふれあい、人と</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hint="eastAsia"/>
        </w:rPr>
        <w:t>物、産業、文化などの交流を通じて、街が大きく発展していく様子を表し</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hint="eastAsia"/>
        </w:rPr>
        <w:t>ています。外側の円は英文字の「Ｏ」を用い、川の部分の５つのパーツは、</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hint="eastAsia"/>
        </w:rPr>
        <w:t>旧町村を示し、それらが一つにまとまり、新しい市として歩み始める団結</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hint="eastAsia"/>
        </w:rPr>
        <w:t>を表しています。色の緑は豊かな山々を、青は恵みをもたらす久慈川、那</w:t>
      </w:r>
    </w:p>
    <w:p w:rsidR="00C32417" w:rsidRDefault="00A72B3F">
      <w:pPr>
        <w:ind w:firstLineChars="200" w:firstLine="420"/>
        <w:rPr>
          <w:rFonts w:ascii="ＭＳ ゴシック" w:eastAsia="ＭＳ ゴシック" w:hAnsi="ＭＳ ゴシック"/>
        </w:rPr>
      </w:pPr>
      <w:r>
        <w:rPr>
          <w:rFonts w:ascii="ＭＳ ゴシック" w:eastAsia="ＭＳ ゴシック" w:hAnsi="ＭＳ ゴシック" w:hint="eastAsia"/>
        </w:rPr>
        <w:t>珂川、緒川を表しています。</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sz w:val="36"/>
        </w:rPr>
      </w:pPr>
      <w:r>
        <w:rPr>
          <w:rFonts w:ascii="ＭＳ ゴシック" w:eastAsia="ＭＳ ゴシック" w:hAnsi="ＭＳ ゴシック" w:hint="eastAsia"/>
          <w:sz w:val="36"/>
        </w:rPr>
        <w:t>常陸大宮市民憲章</w:t>
      </w:r>
      <w:r>
        <w:rPr>
          <w:rFonts w:ascii="ＭＳ ゴシック" w:eastAsia="ＭＳ ゴシック" w:hAnsi="ＭＳ ゴシック" w:hint="eastAsia"/>
          <w:sz w:val="28"/>
        </w:rPr>
        <w:t>（平成１９年９月制定）</w:t>
      </w:r>
    </w:p>
    <w:p w:rsidR="00C32417" w:rsidRDefault="00A72B3F">
      <w:pPr>
        <w:jc w:val="center"/>
        <w:rPr>
          <w:rFonts w:ascii="ＭＳ ゴシック" w:eastAsia="ＭＳ ゴシック" w:hAnsi="ＭＳ ゴシック"/>
          <w:sz w:val="32"/>
        </w:rPr>
      </w:pPr>
      <w:r>
        <w:rPr>
          <w:rFonts w:ascii="ＭＳ ゴシック" w:eastAsia="ＭＳ ゴシック" w:hAnsi="ＭＳ ゴシック" w:hint="eastAsia"/>
          <w:sz w:val="32"/>
        </w:rPr>
        <w:t>わたしたちがつくるまちの姿</w:t>
      </w:r>
    </w:p>
    <w:p w:rsidR="00C32417" w:rsidRDefault="00A72B3F">
      <w:pPr>
        <w:jc w:val="center"/>
        <w:rPr>
          <w:rFonts w:ascii="ＭＳ ゴシック" w:eastAsia="ＭＳ ゴシック" w:hAnsi="ＭＳ ゴシック"/>
          <w:sz w:val="28"/>
        </w:rPr>
      </w:pPr>
      <w:r>
        <w:rPr>
          <w:rFonts w:ascii="ＭＳ ゴシック" w:eastAsia="ＭＳ ゴシック" w:hAnsi="ＭＳ ゴシック" w:hint="eastAsia"/>
          <w:sz w:val="28"/>
        </w:rPr>
        <w:t>―常陸大宮市市民憲章―</w:t>
      </w:r>
    </w:p>
    <w:p w:rsidR="00C32417" w:rsidRDefault="00C32417">
      <w:pPr>
        <w:rPr>
          <w:rFonts w:ascii="ＭＳ ゴシック" w:eastAsia="ＭＳ ゴシック" w:hAnsi="ＭＳ ゴシック"/>
        </w:rPr>
      </w:pPr>
    </w:p>
    <w:p w:rsidR="00C32417" w:rsidRDefault="00A72B3F">
      <w:pPr>
        <w:widowControl/>
        <w:spacing w:after="225"/>
        <w:jc w:val="left"/>
        <w:rPr>
          <w:rFonts w:ascii="ＭＳ ゴシック" w:eastAsia="ＭＳ ゴシック" w:hAnsi="ＭＳ ゴシック"/>
          <w:color w:val="333333"/>
          <w:kern w:val="0"/>
        </w:rPr>
      </w:pPr>
      <w:r>
        <w:rPr>
          <w:rFonts w:ascii="ＭＳ ゴシック" w:eastAsia="ＭＳ ゴシック" w:hAnsi="ＭＳ ゴシック" w:hint="eastAsia"/>
        </w:rPr>
        <w:t xml:space="preserve">　</w:t>
      </w:r>
      <w:r>
        <w:rPr>
          <w:rFonts w:ascii="ＭＳ ゴシック" w:eastAsia="ＭＳ ゴシック" w:hAnsi="ＭＳ ゴシック" w:hint="eastAsia"/>
          <w:color w:val="333333"/>
          <w:kern w:val="0"/>
        </w:rPr>
        <w:t>常陸大宮市は、緑豊かな自然環境に恵まれ、すばらしい歴史と文化のもとで発展してきました。</w:t>
      </w:r>
      <w:r>
        <w:rPr>
          <w:rFonts w:ascii="ＭＳ ゴシック" w:eastAsia="ＭＳ ゴシック" w:hAnsi="ＭＳ ゴシック" w:hint="eastAsia"/>
          <w:color w:val="333333"/>
          <w:kern w:val="0"/>
        </w:rPr>
        <w:br/>
        <w:t>わたしたちはこの自然、歴史、文化をいかし、安全で、快適で、活力あるまちを、みんなの手でつくります。</w:t>
      </w:r>
    </w:p>
    <w:p w:rsidR="00C32417" w:rsidRDefault="00A72B3F">
      <w:pPr>
        <w:widowControl/>
        <w:spacing w:after="75"/>
        <w:jc w:val="left"/>
        <w:rPr>
          <w:rFonts w:ascii="ＭＳ ゴシック" w:eastAsia="ＭＳ ゴシック" w:hAnsi="ＭＳ ゴシック"/>
          <w:color w:val="333333"/>
          <w:kern w:val="0"/>
          <w:sz w:val="24"/>
        </w:rPr>
      </w:pPr>
      <w:r>
        <w:rPr>
          <w:rFonts w:ascii="ＭＳ ゴシック" w:eastAsia="ＭＳ ゴシック" w:hAnsi="ＭＳ ゴシック" w:hint="eastAsia"/>
          <w:color w:val="333333"/>
          <w:kern w:val="0"/>
          <w:sz w:val="24"/>
        </w:rPr>
        <w:t xml:space="preserve">一．豊かな自然をいつくしみ、安らげるまちをつくります。 </w:t>
      </w:r>
    </w:p>
    <w:p w:rsidR="00C32417" w:rsidRDefault="00A72B3F">
      <w:pPr>
        <w:widowControl/>
        <w:spacing w:after="75"/>
        <w:jc w:val="left"/>
        <w:rPr>
          <w:rFonts w:ascii="ＭＳ ゴシック" w:eastAsia="ＭＳ ゴシック" w:hAnsi="ＭＳ ゴシック"/>
          <w:color w:val="333333"/>
          <w:kern w:val="0"/>
          <w:sz w:val="24"/>
        </w:rPr>
      </w:pPr>
      <w:r>
        <w:rPr>
          <w:rFonts w:ascii="ＭＳ ゴシック" w:eastAsia="ＭＳ ゴシック" w:hAnsi="ＭＳ ゴシック" w:hint="eastAsia"/>
          <w:color w:val="333333"/>
          <w:kern w:val="0"/>
          <w:sz w:val="24"/>
        </w:rPr>
        <w:t xml:space="preserve">一．歴史と文化を大切にし、誇り高いまちをつくります。 </w:t>
      </w:r>
    </w:p>
    <w:p w:rsidR="00C32417" w:rsidRDefault="00A72B3F">
      <w:pPr>
        <w:widowControl/>
        <w:spacing w:after="75"/>
        <w:jc w:val="left"/>
        <w:rPr>
          <w:rFonts w:ascii="ＭＳ ゴシック" w:eastAsia="ＭＳ ゴシック" w:hAnsi="ＭＳ ゴシック"/>
          <w:color w:val="333333"/>
          <w:kern w:val="0"/>
          <w:sz w:val="24"/>
        </w:rPr>
      </w:pPr>
      <w:r>
        <w:rPr>
          <w:rFonts w:ascii="ＭＳ ゴシック" w:eastAsia="ＭＳ ゴシック" w:hAnsi="ＭＳ ゴシック" w:hint="eastAsia"/>
          <w:color w:val="333333"/>
          <w:kern w:val="0"/>
          <w:sz w:val="24"/>
        </w:rPr>
        <w:t xml:space="preserve">一．一人ひとりが知恵を出し、暮らし、仕事、いのちが輝くまちをつくります。 </w:t>
      </w:r>
    </w:p>
    <w:p w:rsidR="00C32417" w:rsidRDefault="00A72B3F">
      <w:pPr>
        <w:widowControl/>
        <w:spacing w:after="75"/>
        <w:jc w:val="left"/>
        <w:rPr>
          <w:rFonts w:ascii="ＭＳ ゴシック" w:eastAsia="ＭＳ ゴシック" w:hAnsi="ＭＳ ゴシック"/>
          <w:color w:val="333333"/>
          <w:kern w:val="0"/>
          <w:sz w:val="24"/>
        </w:rPr>
      </w:pPr>
      <w:r>
        <w:rPr>
          <w:rFonts w:ascii="ＭＳ ゴシック" w:eastAsia="ＭＳ ゴシック" w:hAnsi="ＭＳ ゴシック" w:hint="eastAsia"/>
          <w:color w:val="333333"/>
          <w:kern w:val="0"/>
          <w:sz w:val="24"/>
        </w:rPr>
        <w:t xml:space="preserve">一．さまざまな人たちとの出会いと交流が楽しめるまちをつくります。 </w:t>
      </w:r>
    </w:p>
    <w:p w:rsidR="00C32417" w:rsidRDefault="00A72B3F">
      <w:pPr>
        <w:widowControl/>
        <w:jc w:val="left"/>
        <w:rPr>
          <w:rFonts w:ascii="ＭＳ ゴシック" w:eastAsia="ＭＳ ゴシック" w:hAnsi="ＭＳ ゴシック"/>
          <w:color w:val="333333"/>
          <w:kern w:val="0"/>
          <w:sz w:val="24"/>
        </w:rPr>
      </w:pPr>
      <w:r>
        <w:rPr>
          <w:rFonts w:ascii="ＭＳ ゴシック" w:eastAsia="ＭＳ ゴシック" w:hAnsi="ＭＳ ゴシック" w:hint="eastAsia"/>
          <w:color w:val="333333"/>
          <w:kern w:val="0"/>
          <w:sz w:val="24"/>
        </w:rPr>
        <w:t xml:space="preserve">一．尊重しあい、助けあい、みんなの未来をひらくまちをつくります。 </w:t>
      </w:r>
    </w:p>
    <w:p w:rsidR="00C32417" w:rsidRDefault="00C32417">
      <w:pPr>
        <w:rPr>
          <w:rFonts w:ascii="ＭＳ ゴシック" w:eastAsia="ＭＳ ゴシック" w:hAnsi="ＭＳ ゴシック"/>
        </w:rPr>
      </w:pPr>
    </w:p>
    <w:p w:rsidR="00C32417" w:rsidRDefault="00A72B3F">
      <w:pPr>
        <w:widowControl/>
        <w:jc w:val="left"/>
        <w:rPr>
          <w:rFonts w:ascii="ＭＳ ゴシック" w:eastAsia="ＭＳ ゴシック" w:hAnsi="ＭＳ ゴシック"/>
          <w:sz w:val="36"/>
        </w:rPr>
      </w:pPr>
      <w:r>
        <w:rPr>
          <w:rFonts w:ascii="ＭＳ ゴシック" w:eastAsia="ＭＳ ゴシック" w:hAnsi="ＭＳ ゴシック"/>
          <w:sz w:val="36"/>
        </w:rPr>
        <w:br w:type="page"/>
      </w:r>
    </w:p>
    <w:p w:rsidR="00C32417" w:rsidRDefault="00A72B3F">
      <w:pPr>
        <w:rPr>
          <w:rFonts w:ascii="ＭＳ ゴシック" w:eastAsia="ＭＳ ゴシック" w:hAnsi="ＭＳ ゴシック"/>
          <w:sz w:val="36"/>
        </w:rPr>
      </w:pPr>
      <w:r>
        <w:rPr>
          <w:rFonts w:ascii="ＭＳ ゴシック" w:eastAsia="ＭＳ ゴシック" w:hAnsi="ＭＳ ゴシック" w:hint="eastAsia"/>
          <w:sz w:val="36"/>
        </w:rPr>
        <w:lastRenderedPageBreak/>
        <w:t>市の木・市の花・市の鳥・市の魚</w:t>
      </w:r>
    </w:p>
    <w:p w:rsidR="00C32417" w:rsidRDefault="00A72B3F">
      <w:pPr>
        <w:rPr>
          <w:rFonts w:ascii="ＭＳ ゴシック" w:eastAsia="ＭＳ ゴシック" w:hAnsi="ＭＳ ゴシック"/>
          <w:sz w:val="28"/>
        </w:rPr>
      </w:pPr>
      <w:r>
        <w:rPr>
          <w:rFonts w:ascii="ＭＳ ゴシック" w:eastAsia="ＭＳ ゴシック" w:hAnsi="ＭＳ ゴシック" w:hint="eastAsia"/>
          <w:sz w:val="28"/>
        </w:rPr>
        <w:t>（平成１９年８月制定、市の魚は平成２６年６月制定）</w:t>
      </w:r>
    </w:p>
    <w:p w:rsidR="00C32417" w:rsidRDefault="00C32417">
      <w:pPr>
        <w:rPr>
          <w:rFonts w:ascii="ＭＳ ゴシック" w:eastAsia="ＭＳ ゴシック" w:hAnsi="ＭＳ ゴシック"/>
          <w:sz w:val="28"/>
        </w:rPr>
      </w:pPr>
    </w:p>
    <w:p w:rsidR="00C32417" w:rsidRDefault="00A72B3F">
      <w:pPr>
        <w:rPr>
          <w:rFonts w:ascii="ＭＳ ゴシック" w:eastAsia="ＭＳ ゴシック" w:hAnsi="ＭＳ ゴシック"/>
          <w:sz w:val="28"/>
        </w:rPr>
      </w:pPr>
      <w:r>
        <w:rPr>
          <w:rFonts w:ascii="Segoe UI Emoji" w:eastAsia="Segoe UI Emoji" w:hAnsi="Segoe UI Emoji"/>
          <w:sz w:val="28"/>
        </w:rPr>
        <w:t>◎</w:t>
      </w:r>
      <w:r>
        <w:rPr>
          <w:rFonts w:ascii="ＭＳ ゴシック" w:eastAsia="ＭＳ ゴシック" w:hAnsi="ＭＳ ゴシック" w:hint="eastAsia"/>
          <w:sz w:val="28"/>
        </w:rPr>
        <w:t>市の花「ばら」</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気品高く情熱ある美しい花は、市を愛する市民の心と幸せのシンボルとしてふさわしい花です。</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sz w:val="28"/>
        </w:rPr>
      </w:pPr>
      <w:r>
        <w:rPr>
          <w:rFonts w:ascii="Segoe UI Emoji" w:eastAsia="Segoe UI Emoji" w:hAnsi="Segoe UI Emoji"/>
          <w:sz w:val="28"/>
        </w:rPr>
        <w:t>◎</w:t>
      </w:r>
      <w:r>
        <w:rPr>
          <w:rFonts w:ascii="ＭＳ ゴシック" w:eastAsia="ＭＳ ゴシック" w:hAnsi="ＭＳ ゴシック" w:hint="eastAsia"/>
          <w:sz w:val="28"/>
        </w:rPr>
        <w:t>市の木「さくら」</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市民の優しい心と、希望に満ちた明るい未来を築きあげるシンボルとしてふさわしい木です。</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sz w:val="28"/>
        </w:rPr>
      </w:pPr>
      <w:r>
        <w:rPr>
          <w:rFonts w:ascii="Segoe UI Emoji" w:eastAsia="Segoe UI Emoji" w:hAnsi="Segoe UI Emoji"/>
          <w:sz w:val="28"/>
        </w:rPr>
        <w:t>◎</w:t>
      </w:r>
      <w:r>
        <w:rPr>
          <w:rFonts w:ascii="ＭＳ ゴシック" w:eastAsia="ＭＳ ゴシック" w:hAnsi="ＭＳ ゴシック" w:hint="eastAsia"/>
          <w:sz w:val="28"/>
        </w:rPr>
        <w:t>市の鳥「かわせみ」</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鮮やかな色彩から「渓流の宝石」と呼ばれ、市の豊かな自然のシンボルとしてふさわしい鳥です。</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sz w:val="28"/>
        </w:rPr>
      </w:pPr>
      <w:r>
        <w:rPr>
          <w:rFonts w:ascii="Segoe UI Emoji" w:eastAsia="Segoe UI Emoji" w:hAnsi="Segoe UI Emoji"/>
          <w:sz w:val="28"/>
        </w:rPr>
        <w:t>◎</w:t>
      </w:r>
      <w:r>
        <w:rPr>
          <w:rFonts w:ascii="ＭＳ ゴシック" w:eastAsia="ＭＳ ゴシック" w:hAnsi="ＭＳ ゴシック" w:hint="eastAsia"/>
          <w:sz w:val="28"/>
        </w:rPr>
        <w:t>市の魚「あゆ」</w:t>
      </w:r>
    </w:p>
    <w:p w:rsidR="00C32417" w:rsidRDefault="00A72B3F">
      <w:pPr>
        <w:ind w:firstLineChars="100" w:firstLine="210"/>
        <w:rPr>
          <w:rFonts w:ascii="ＭＳ ゴシック" w:eastAsia="ＭＳ ゴシック" w:hAnsi="ＭＳ ゴシック"/>
        </w:rPr>
      </w:pPr>
      <w:r>
        <w:rPr>
          <w:rFonts w:ascii="ＭＳ ゴシック" w:eastAsia="ＭＳ ゴシック" w:hAnsi="ＭＳ ゴシック" w:hint="eastAsia"/>
        </w:rPr>
        <w:t>清らかな流れの中を銀色にきらめく姿で泳ぐその優美さが、清流のまちのシンボルとしてふさわしい魚です。</w:t>
      </w:r>
    </w:p>
    <w:p w:rsidR="00C32417" w:rsidRDefault="00C32417">
      <w:pPr>
        <w:widowControl/>
        <w:jc w:val="left"/>
        <w:rPr>
          <w:rFonts w:ascii="ＭＳ ゴシック" w:eastAsia="ＭＳ ゴシック" w:hAnsi="ＭＳ ゴシック"/>
          <w:color w:val="333333"/>
          <w:kern w:val="0"/>
        </w:rPr>
      </w:pPr>
    </w:p>
    <w:p w:rsidR="00C32417" w:rsidRDefault="00C32417">
      <w:pPr>
        <w:widowControl/>
        <w:jc w:val="left"/>
        <w:rPr>
          <w:rFonts w:ascii="ＭＳ ゴシック" w:eastAsia="ＭＳ ゴシック" w:hAnsi="ＭＳ ゴシック"/>
          <w:color w:val="333333"/>
          <w:kern w:val="0"/>
        </w:rPr>
      </w:pPr>
    </w:p>
    <w:p w:rsidR="00213D5B" w:rsidRDefault="00213D5B">
      <w:pPr>
        <w:widowControl/>
        <w:jc w:val="left"/>
        <w:rPr>
          <w:rFonts w:ascii="ＭＳ ゴシック" w:eastAsia="ＭＳ ゴシック" w:hAnsi="ＭＳ ゴシック"/>
          <w:color w:val="333333"/>
          <w:kern w:val="0"/>
        </w:rPr>
      </w:pPr>
    </w:p>
    <w:p w:rsidR="00213D5B" w:rsidRDefault="00213D5B">
      <w:pPr>
        <w:widowControl/>
        <w:jc w:val="left"/>
        <w:rPr>
          <w:rFonts w:ascii="ＭＳ ゴシック" w:eastAsia="ＭＳ ゴシック" w:hAnsi="ＭＳ ゴシック"/>
          <w:color w:val="333333"/>
          <w:kern w:val="0"/>
        </w:rPr>
      </w:pPr>
    </w:p>
    <w:p w:rsidR="00213D5B" w:rsidRDefault="00213D5B">
      <w:pPr>
        <w:widowControl/>
        <w:jc w:val="left"/>
        <w:rPr>
          <w:rFonts w:ascii="ＭＳ ゴシック" w:eastAsia="ＭＳ ゴシック" w:hAnsi="ＭＳ ゴシック" w:hint="eastAsia"/>
          <w:color w:val="333333"/>
          <w:kern w:val="0"/>
        </w:rPr>
      </w:pPr>
    </w:p>
    <w:p w:rsidR="00C32417" w:rsidRDefault="00C32417">
      <w:pPr>
        <w:widowControl/>
        <w:jc w:val="left"/>
        <w:rPr>
          <w:rFonts w:ascii="ＭＳ ゴシック" w:eastAsia="ＭＳ ゴシック" w:hAnsi="ＭＳ ゴシック"/>
          <w:color w:val="333333"/>
          <w:kern w:val="0"/>
        </w:rPr>
      </w:pPr>
    </w:p>
    <w:p w:rsidR="00C32417" w:rsidRDefault="00C32417">
      <w:pPr>
        <w:widowControl/>
        <w:jc w:val="left"/>
        <w:rPr>
          <w:rFonts w:ascii="ＭＳ ゴシック" w:eastAsia="ＭＳ ゴシック" w:hAnsi="ＭＳ ゴシック"/>
          <w:color w:val="333333"/>
          <w:kern w:val="0"/>
        </w:rPr>
      </w:pPr>
    </w:p>
    <w:p w:rsidR="00C32417" w:rsidRDefault="00A72B3F">
      <w:pPr>
        <w:widowControl/>
        <w:jc w:val="left"/>
        <w:rPr>
          <w:rFonts w:ascii="ＭＳ ゴシック" w:eastAsia="ＭＳ ゴシック" w:hAnsi="ＭＳ ゴシック"/>
          <w:color w:val="333333"/>
          <w:kern w:val="0"/>
          <w:sz w:val="36"/>
        </w:rPr>
      </w:pPr>
      <w:r>
        <w:rPr>
          <w:rFonts w:ascii="ＭＳ ゴシック" w:eastAsia="ＭＳ ゴシック" w:hAnsi="ＭＳ ゴシック" w:hint="eastAsia"/>
          <w:color w:val="333333"/>
          <w:kern w:val="0"/>
          <w:sz w:val="36"/>
        </w:rPr>
        <w:lastRenderedPageBreak/>
        <w:t>市の歌</w:t>
      </w:r>
      <w:r>
        <w:rPr>
          <w:rFonts w:ascii="ＭＳ ゴシック" w:eastAsia="ＭＳ ゴシック" w:hAnsi="ＭＳ ゴシック" w:hint="eastAsia"/>
          <w:color w:val="333333"/>
          <w:kern w:val="0"/>
          <w:sz w:val="28"/>
        </w:rPr>
        <w:t>（平成２６年４月制定）</w:t>
      </w:r>
    </w:p>
    <w:p w:rsidR="00C32417" w:rsidRDefault="00A72B3F">
      <w:pPr>
        <w:widowControl/>
        <w:ind w:firstLineChars="100" w:firstLine="210"/>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市制施行・合併１０周年を記念して制作していた常陸大宮市の歌が完成し、平成２６年４月１日付で制定しました。ＣＤではオカリナ奏者の 宗次郎さんにも参加いただき、「なんでだろ～」のフレーズでおなじみのお笑い芸人テツａｎｄトモさんに唄っていただきました。</w:t>
      </w:r>
    </w:p>
    <w:p w:rsidR="00C32417" w:rsidRDefault="00A72B3F">
      <w:pPr>
        <w:ind w:firstLineChars="100" w:firstLine="210"/>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今後、様々な機会で活用し、市民が親しみをもって永く愛唱される歌にしていきたいと考えております。</w:t>
      </w:r>
    </w:p>
    <w:p w:rsidR="00C32417" w:rsidRDefault="00C32417">
      <w:pPr>
        <w:ind w:firstLineChars="100" w:firstLine="210"/>
        <w:rPr>
          <w:rFonts w:ascii="ＭＳ ゴシック" w:eastAsia="ＭＳ ゴシック" w:hAnsi="ＭＳ ゴシック"/>
        </w:rPr>
      </w:pPr>
    </w:p>
    <w:p w:rsidR="00C32417" w:rsidRDefault="00A72B3F">
      <w:pPr>
        <w:widowControl/>
        <w:spacing w:after="225"/>
        <w:jc w:val="left"/>
        <w:rPr>
          <w:rFonts w:ascii="ＭＳ ゴシック" w:eastAsia="ＭＳ ゴシック" w:hAnsi="ＭＳ ゴシック"/>
          <w:b/>
          <w:color w:val="333333"/>
          <w:kern w:val="0"/>
          <w:sz w:val="28"/>
        </w:rPr>
      </w:pPr>
      <w:r>
        <w:rPr>
          <w:rFonts w:ascii="ＭＳ ゴシック" w:eastAsia="ＭＳ ゴシック" w:hAnsi="ＭＳ ゴシック" w:hint="eastAsia"/>
          <w:b/>
          <w:color w:val="333333"/>
          <w:kern w:val="0"/>
          <w:sz w:val="28"/>
        </w:rPr>
        <w:t>常陸大宮市の歌　君とこのふるさとで</w:t>
      </w:r>
    </w:p>
    <w:p w:rsidR="00C32417" w:rsidRDefault="00A72B3F">
      <w:pPr>
        <w:widowControl/>
        <w:spacing w:after="225"/>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 xml:space="preserve">作詞　  野上宗也 </w:t>
      </w:r>
      <w:r>
        <w:rPr>
          <w:rFonts w:ascii="ＭＳ ゴシック" w:eastAsia="ＭＳ ゴシック" w:hAnsi="ＭＳ ゴシック" w:hint="eastAsia"/>
          <w:color w:val="333333"/>
          <w:kern w:val="0"/>
        </w:rPr>
        <w:br/>
        <w:t>補作詞  渡辺なつみ</w:t>
      </w:r>
      <w:r>
        <w:rPr>
          <w:rFonts w:ascii="ＭＳ ゴシック" w:eastAsia="ＭＳ ゴシック" w:hAnsi="ＭＳ ゴシック" w:hint="eastAsia"/>
          <w:color w:val="333333"/>
          <w:kern w:val="0"/>
        </w:rPr>
        <w:br/>
        <w:t>作曲　　浜圭介</w:t>
      </w:r>
      <w:r>
        <w:rPr>
          <w:rFonts w:ascii="ＭＳ ゴシック" w:eastAsia="ＭＳ ゴシック" w:hAnsi="ＭＳ ゴシック" w:hint="eastAsia"/>
          <w:color w:val="333333"/>
          <w:kern w:val="0"/>
        </w:rPr>
        <w:br/>
        <w:t xml:space="preserve">編曲　　三浦一年　</w:t>
      </w:r>
      <w:bookmarkStart w:id="0" w:name="_GoBack"/>
      <w:bookmarkEnd w:id="0"/>
    </w:p>
    <w:p w:rsidR="00C32417" w:rsidRDefault="00A72B3F">
      <w:pPr>
        <w:widowControl/>
        <w:spacing w:after="225"/>
        <w:ind w:firstLineChars="100" w:firstLine="210"/>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一　久慈の流れに 映る夕焼け</w:t>
      </w:r>
      <w:r>
        <w:rPr>
          <w:rFonts w:ascii="ＭＳ ゴシック" w:eastAsia="ＭＳ ゴシック" w:hAnsi="ＭＳ ゴシック" w:hint="eastAsia"/>
          <w:color w:val="333333"/>
          <w:kern w:val="0"/>
        </w:rPr>
        <w:br/>
        <w:t xml:space="preserve">　　　  君と歩いた 夏草の上風がそっと 囁きかける</w:t>
      </w:r>
      <w:r>
        <w:rPr>
          <w:rFonts w:ascii="ＭＳ ゴシック" w:eastAsia="ＭＳ ゴシック" w:hAnsi="ＭＳ ゴシック" w:hint="eastAsia"/>
          <w:color w:val="333333"/>
          <w:kern w:val="0"/>
        </w:rPr>
        <w:br/>
        <w:t xml:space="preserve">　　　  目覚める星々 瞬く蛍火</w:t>
      </w:r>
      <w:r>
        <w:rPr>
          <w:rFonts w:ascii="ＭＳ ゴシック" w:eastAsia="ＭＳ ゴシック" w:hAnsi="ＭＳ ゴシック" w:hint="eastAsia"/>
          <w:color w:val="333333"/>
          <w:kern w:val="0"/>
        </w:rPr>
        <w:br/>
        <w:t xml:space="preserve">　　　  ときめき伝えた ふるさとの夜</w:t>
      </w:r>
      <w:r>
        <w:rPr>
          <w:rFonts w:ascii="ＭＳ ゴシック" w:eastAsia="ＭＳ ゴシック" w:hAnsi="ＭＳ ゴシック" w:hint="eastAsia"/>
          <w:color w:val="333333"/>
          <w:kern w:val="0"/>
        </w:rPr>
        <w:br/>
        <w:t xml:space="preserve">　　  　時が過ぎてもずっと ぼくはずっと 忘れない</w:t>
      </w:r>
    </w:p>
    <w:p w:rsidR="00C32417" w:rsidRDefault="00A72B3F">
      <w:pPr>
        <w:widowControl/>
        <w:spacing w:after="225"/>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 xml:space="preserve">　二　木々が織りなす 朱けの山々</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昔の人の 想いが今も熱く瞳 輝き染める</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黄金の大地に あふれる実りに</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微笑み交わした ふるさとの秋</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心ふるえる時を ぼくはずっと 忘れない </w:t>
      </w:r>
    </w:p>
    <w:p w:rsidR="00C32417" w:rsidRDefault="00A72B3F">
      <w:pPr>
        <w:widowControl/>
        <w:spacing w:after="225"/>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 xml:space="preserve">　三　那珂の流れも 緩む雪解け</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君と歩んだ このふるさとに春を告げる 八重の桜よ</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いのちの目覚めに 萌え立つ若草</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足跡印して 踏み出す未来</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君に誓った夢を ぼくはずっと 忘れない</w:t>
      </w:r>
      <w:r>
        <w:rPr>
          <w:rFonts w:ascii="ＭＳ ゴシック" w:eastAsia="ＭＳ ゴシック" w:hAnsi="ＭＳ ゴシック" w:hint="eastAsia"/>
          <w:color w:val="333333"/>
          <w:kern w:val="0"/>
        </w:rPr>
        <w:br/>
      </w:r>
      <w:r>
        <w:rPr>
          <w:rFonts w:ascii="ＭＳ ゴシック" w:eastAsia="ＭＳ ゴシック" w:hAnsi="ＭＳ ゴシック" w:hint="eastAsia"/>
          <w:color w:val="333333"/>
          <w:kern w:val="0"/>
        </w:rPr>
        <w:br/>
        <w:t xml:space="preserve">　　　 </w:t>
      </w:r>
      <w:r>
        <w:rPr>
          <w:rFonts w:ascii="ＭＳ ゴシック" w:eastAsia="ＭＳ ゴシック" w:hAnsi="ＭＳ ゴシック"/>
          <w:color w:val="333333"/>
          <w:kern w:val="0"/>
        </w:rPr>
        <w:t xml:space="preserve"> </w:t>
      </w:r>
      <w:r>
        <w:rPr>
          <w:rFonts w:ascii="ＭＳ ゴシック" w:eastAsia="ＭＳ ゴシック" w:hAnsi="ＭＳ ゴシック" w:hint="eastAsia"/>
          <w:color w:val="333333"/>
          <w:kern w:val="0"/>
        </w:rPr>
        <w:t>君に誓った夢を ぼくはずっと 忘れない</w:t>
      </w:r>
    </w:p>
    <w:p w:rsidR="00C32417" w:rsidRDefault="00A72B3F">
      <w:pPr>
        <w:widowControl/>
        <w:jc w:val="left"/>
        <w:rPr>
          <w:rFonts w:ascii="ＭＳ ゴシック" w:eastAsia="ＭＳ ゴシック" w:hAnsi="ＭＳ ゴシック"/>
          <w:color w:val="333333"/>
          <w:kern w:val="0"/>
        </w:rPr>
      </w:pPr>
      <w:r>
        <w:rPr>
          <w:rFonts w:ascii="ＭＳ ゴシック" w:eastAsia="ＭＳ ゴシック" w:hAnsi="ＭＳ ゴシック"/>
          <w:color w:val="333333"/>
          <w:kern w:val="0"/>
        </w:rPr>
        <w:br w:type="page"/>
      </w:r>
    </w:p>
    <w:p w:rsidR="00C32417" w:rsidRDefault="00A72B3F">
      <w:pPr>
        <w:rPr>
          <w:rFonts w:ascii="ＭＳ ゴシック" w:eastAsia="ＭＳ ゴシック" w:hAnsi="ＭＳ ゴシック"/>
          <w:sz w:val="36"/>
        </w:rPr>
      </w:pPr>
      <w:r>
        <w:rPr>
          <w:rFonts w:ascii="ＭＳ ゴシック" w:eastAsia="ＭＳ ゴシック" w:hAnsi="ＭＳ ゴシック"/>
          <w:noProof/>
          <w:color w:val="333333"/>
        </w:rPr>
        <w:lastRenderedPageBreak/>
        <w:drawing>
          <wp:anchor distT="0" distB="0" distL="114300" distR="114300" simplePos="0" relativeHeight="3" behindDoc="0" locked="0" layoutInCell="1" hidden="0" allowOverlap="1">
            <wp:simplePos x="0" y="0"/>
            <wp:positionH relativeFrom="margin">
              <wp:posOffset>4253865</wp:posOffset>
            </wp:positionH>
            <wp:positionV relativeFrom="paragraph">
              <wp:posOffset>463550</wp:posOffset>
            </wp:positionV>
            <wp:extent cx="1971675" cy="2214880"/>
            <wp:effectExtent l="0" t="0" r="0" b="0"/>
            <wp:wrapSquare wrapText="bothSides"/>
            <wp:docPr id="1027" name="Picture 1" descr="マスコットキャラクター ひたまる"/>
            <wp:cNvGraphicFramePr/>
            <a:graphic xmlns:a="http://schemas.openxmlformats.org/drawingml/2006/main">
              <a:graphicData uri="http://schemas.openxmlformats.org/drawingml/2006/picture">
                <pic:pic xmlns:pic="http://schemas.openxmlformats.org/drawingml/2006/picture">
                  <pic:nvPicPr>
                    <pic:cNvPr id="1027" name="Picture 1" descr="マスコットキャラクター ひたまる"/>
                    <pic:cNvPicPr>
                      <a:picLocks noChangeAspect="1" noChangeArrowheads="1"/>
                    </pic:cNvPicPr>
                  </pic:nvPicPr>
                  <pic:blipFill>
                    <a:blip r:embed="rId8"/>
                    <a:stretch>
                      <a:fillRect/>
                    </a:stretch>
                  </pic:blipFill>
                  <pic:spPr>
                    <a:xfrm>
                      <a:off x="0" y="0"/>
                      <a:ext cx="1971675" cy="2214880"/>
                    </a:xfrm>
                    <a:prstGeom prst="rect">
                      <a:avLst/>
                    </a:prstGeom>
                    <a:noFill/>
                    <a:ln>
                      <a:noFill/>
                    </a:ln>
                  </pic:spPr>
                </pic:pic>
              </a:graphicData>
            </a:graphic>
          </wp:anchor>
        </w:drawing>
      </w:r>
      <w:r>
        <w:rPr>
          <w:rFonts w:ascii="ＭＳ ゴシック" w:eastAsia="ＭＳ ゴシック" w:hAnsi="ＭＳ ゴシック" w:hint="eastAsia"/>
          <w:sz w:val="36"/>
        </w:rPr>
        <w:t>市のマスコットキャラクター　ひたまる</w:t>
      </w:r>
    </w:p>
    <w:p w:rsidR="00C32417" w:rsidRDefault="00C32417">
      <w:pPr>
        <w:rPr>
          <w:rFonts w:ascii="ＭＳ ゴシック" w:eastAsia="ＭＳ ゴシック" w:hAnsi="ＭＳ ゴシック"/>
          <w:sz w:val="24"/>
        </w:rPr>
      </w:pPr>
    </w:p>
    <w:p w:rsidR="00C32417" w:rsidRDefault="00A72B3F">
      <w:pPr>
        <w:ind w:firstLineChars="100" w:firstLine="210"/>
        <w:rPr>
          <w:rFonts w:ascii="ＭＳ ゴシック" w:eastAsia="ＭＳ ゴシック" w:hAnsi="ＭＳ ゴシック"/>
        </w:rPr>
      </w:pPr>
      <w:r>
        <w:rPr>
          <w:rFonts w:ascii="ＭＳ ゴシック" w:eastAsia="ＭＳ ゴシック" w:hAnsi="ＭＳ ゴシック" w:hint="eastAsia"/>
        </w:rPr>
        <w:t>豊かな緑、里山とその裾野に流れる清流を体で表現しています。</w:t>
      </w:r>
    </w:p>
    <w:p w:rsidR="00C32417" w:rsidRDefault="00A72B3F">
      <w:pPr>
        <w:rPr>
          <w:rFonts w:ascii="ＭＳ ゴシック" w:eastAsia="ＭＳ ゴシック" w:hAnsi="ＭＳ ゴシック"/>
        </w:rPr>
      </w:pPr>
      <w:r>
        <w:rPr>
          <w:rFonts w:ascii="ＭＳ ゴシック" w:eastAsia="ＭＳ ゴシック" w:hAnsi="ＭＳ ゴシック" w:hint="eastAsia"/>
        </w:rPr>
        <w:t>「ひ」の文字を冠に付け、常陸大宮市のキャラクターであることを</w:t>
      </w:r>
    </w:p>
    <w:p w:rsidR="00C32417" w:rsidRDefault="00A72B3F">
      <w:pPr>
        <w:rPr>
          <w:rFonts w:ascii="ＭＳ ゴシック" w:eastAsia="ＭＳ ゴシック" w:hAnsi="ＭＳ ゴシック"/>
        </w:rPr>
      </w:pPr>
      <w:r>
        <w:rPr>
          <w:rFonts w:ascii="ＭＳ ゴシック" w:eastAsia="ＭＳ ゴシック" w:hAnsi="ＭＳ ゴシック" w:hint="eastAsia"/>
        </w:rPr>
        <w:t>アピールしています。てっぺんに付けたふた葉は、“子どもたちの持</w:t>
      </w:r>
    </w:p>
    <w:p w:rsidR="00C32417" w:rsidRDefault="00A72B3F">
      <w:pPr>
        <w:rPr>
          <w:rFonts w:ascii="ＭＳ ゴシック" w:eastAsia="ＭＳ ゴシック" w:hAnsi="ＭＳ ゴシック"/>
        </w:rPr>
      </w:pPr>
      <w:r>
        <w:rPr>
          <w:rFonts w:ascii="ＭＳ ゴシック" w:eastAsia="ＭＳ ゴシック" w:hAnsi="ＭＳ ゴシック" w:hint="eastAsia"/>
        </w:rPr>
        <w:t>つ資質（個性・創造・活力）が伸びやかに発育するように”という</w:t>
      </w:r>
    </w:p>
    <w:p w:rsidR="00C32417" w:rsidRDefault="00A72B3F">
      <w:pPr>
        <w:rPr>
          <w:rFonts w:ascii="ＭＳ ゴシック" w:eastAsia="ＭＳ ゴシック" w:hAnsi="ＭＳ ゴシック"/>
          <w:sz w:val="36"/>
        </w:rPr>
      </w:pPr>
      <w:r>
        <w:rPr>
          <w:rFonts w:ascii="ＭＳ ゴシック" w:eastAsia="ＭＳ ゴシック" w:hAnsi="ＭＳ ゴシック" w:hint="eastAsia"/>
        </w:rPr>
        <w:t>思いが込められています。</w:t>
      </w:r>
    </w:p>
    <w:p w:rsidR="00C32417" w:rsidRDefault="00A72B3F">
      <w:pPr>
        <w:ind w:firstLineChars="100" w:firstLine="210"/>
        <w:rPr>
          <w:rFonts w:ascii="ＭＳ ゴシック" w:eastAsia="ＭＳ ゴシック" w:hAnsi="ＭＳ ゴシック"/>
        </w:rPr>
      </w:pPr>
      <w:r>
        <w:rPr>
          <w:rFonts w:ascii="ＭＳ ゴシック" w:eastAsia="ＭＳ ゴシック" w:hAnsi="ＭＳ ゴシック" w:hint="eastAsia"/>
        </w:rPr>
        <w:t>市のシンボルであるバラを高く掲げ、快活でいて表情は優しく、</w:t>
      </w:r>
    </w:p>
    <w:p w:rsidR="00C32417" w:rsidRDefault="00A72B3F">
      <w:pPr>
        <w:rPr>
          <w:rFonts w:ascii="ＭＳ ゴシック" w:eastAsia="ＭＳ ゴシック" w:hAnsi="ＭＳ ゴシック"/>
        </w:rPr>
      </w:pPr>
      <w:r>
        <w:rPr>
          <w:rFonts w:ascii="ＭＳ ゴシック" w:eastAsia="ＭＳ ゴシック" w:hAnsi="ＭＳ ゴシック" w:hint="eastAsia"/>
        </w:rPr>
        <w:t>ふわふわとしたイメージを持たせるように、翼を持つキャラクター</w:t>
      </w:r>
    </w:p>
    <w:p w:rsidR="00C32417" w:rsidRDefault="00A72B3F">
      <w:pPr>
        <w:rPr>
          <w:rFonts w:ascii="ＭＳ ゴシック" w:eastAsia="ＭＳ ゴシック" w:hAnsi="ＭＳ ゴシック"/>
        </w:rPr>
      </w:pPr>
      <w:r>
        <w:rPr>
          <w:rFonts w:ascii="ＭＳ ゴシック" w:eastAsia="ＭＳ ゴシック" w:hAnsi="ＭＳ ゴシック" w:hint="eastAsia"/>
        </w:rPr>
        <w:t>となっています。</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sz w:val="36"/>
        </w:rPr>
      </w:pPr>
    </w:p>
    <w:p w:rsidR="00C32417" w:rsidRDefault="00C32417">
      <w:pPr>
        <w:rPr>
          <w:rFonts w:ascii="ＭＳ ゴシック" w:eastAsia="ＭＳ ゴシック" w:hAnsi="ＭＳ ゴシック"/>
          <w:sz w:val="36"/>
        </w:rPr>
      </w:pPr>
    </w:p>
    <w:p w:rsidR="00C32417" w:rsidRDefault="00A72B3F">
      <w:pPr>
        <w:rPr>
          <w:rFonts w:ascii="ＭＳ ゴシック" w:eastAsia="ＭＳ ゴシック" w:hAnsi="ＭＳ ゴシック"/>
          <w:sz w:val="36"/>
        </w:rPr>
      </w:pPr>
      <w:r>
        <w:rPr>
          <w:rFonts w:ascii="ＭＳ ゴシック" w:eastAsia="ＭＳ ゴシック" w:hAnsi="ＭＳ ゴシック" w:hint="eastAsia"/>
          <w:sz w:val="36"/>
        </w:rPr>
        <w:t>市標（コミュニケーションマーク）</w:t>
      </w:r>
      <w:r>
        <w:rPr>
          <w:rFonts w:ascii="ＭＳ ゴシック" w:eastAsia="ＭＳ ゴシック" w:hAnsi="ＭＳ ゴシック" w:hint="eastAsia"/>
          <w:sz w:val="28"/>
        </w:rPr>
        <w:t>（平成２８年６月制定）</w:t>
      </w:r>
    </w:p>
    <w:p w:rsidR="00C32417" w:rsidRDefault="00A72B3F">
      <w:pPr>
        <w:widowControl/>
        <w:spacing w:after="225"/>
        <w:ind w:firstLineChars="100" w:firstLine="210"/>
        <w:jc w:val="left"/>
        <w:rPr>
          <w:rFonts w:ascii="ＭＳ ゴシック" w:eastAsia="ＭＳ ゴシック" w:hAnsi="ＭＳ ゴシック"/>
          <w:color w:val="333333"/>
          <w:kern w:val="0"/>
        </w:rPr>
      </w:pPr>
      <w:r>
        <w:rPr>
          <w:rFonts w:ascii="ＭＳ ゴシック" w:eastAsia="ＭＳ ゴシック" w:hAnsi="ＭＳ ゴシック"/>
          <w:noProof/>
          <w:color w:val="333333"/>
          <w:kern w:val="0"/>
        </w:rPr>
        <w:drawing>
          <wp:anchor distT="0" distB="0" distL="114300" distR="114300" simplePos="0" relativeHeight="4" behindDoc="0" locked="0" layoutInCell="1" hidden="0" allowOverlap="1">
            <wp:simplePos x="0" y="0"/>
            <wp:positionH relativeFrom="column">
              <wp:posOffset>4090035</wp:posOffset>
            </wp:positionH>
            <wp:positionV relativeFrom="paragraph">
              <wp:posOffset>5715</wp:posOffset>
            </wp:positionV>
            <wp:extent cx="2133600" cy="2133600"/>
            <wp:effectExtent l="0" t="0" r="0" b="0"/>
            <wp:wrapSquare wrapText="bothSides"/>
            <wp:docPr id="1028" name="Picture 14" descr="市標"/>
            <wp:cNvGraphicFramePr/>
            <a:graphic xmlns:a="http://schemas.openxmlformats.org/drawingml/2006/main">
              <a:graphicData uri="http://schemas.openxmlformats.org/drawingml/2006/picture">
                <pic:pic xmlns:pic="http://schemas.openxmlformats.org/drawingml/2006/picture">
                  <pic:nvPicPr>
                    <pic:cNvPr id="1028" name="Picture 14" descr="市標"/>
                    <pic:cNvPicPr>
                      <a:picLocks noChangeAspect="1" noChangeArrowheads="1"/>
                    </pic:cNvPicPr>
                  </pic:nvPicPr>
                  <pic:blipFill>
                    <a:blip r:embed="rId9"/>
                    <a:stretch>
                      <a:fillRect/>
                    </a:stretch>
                  </pic:blipFill>
                  <pic:spPr>
                    <a:xfrm>
                      <a:off x="0" y="0"/>
                      <a:ext cx="2133600" cy="2133600"/>
                    </a:xfrm>
                    <a:prstGeom prst="rect">
                      <a:avLst/>
                    </a:prstGeom>
                    <a:noFill/>
                    <a:ln>
                      <a:noFill/>
                    </a:ln>
                  </pic:spPr>
                </pic:pic>
              </a:graphicData>
            </a:graphic>
          </wp:anchor>
        </w:drawing>
      </w:r>
    </w:p>
    <w:p w:rsidR="00C32417" w:rsidRDefault="00A72B3F">
      <w:pPr>
        <w:widowControl/>
        <w:spacing w:after="225"/>
        <w:ind w:firstLineChars="100" w:firstLine="210"/>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常陸大宮市の花（ばら）、木（さくら）、鳥（かわせみ）、魚（あゆ）を組み合わせ、自然や文化の豊かな市のイメージを丸みのあるやわらかいデザインで表しました。またアルファベットのロゴは国際性を意識しています。４つが統合された市標のほかに、様々な場面で使用できるよう個別指標もそれぞれ定め、色彩は、市章の色である青と緑を用いて、市の魅力を明るく表現しています。</w:t>
      </w:r>
    </w:p>
    <w:p w:rsidR="00C32417" w:rsidRDefault="00C32417">
      <w:pPr>
        <w:widowControl/>
        <w:spacing w:after="225"/>
        <w:jc w:val="left"/>
        <w:rPr>
          <w:rFonts w:ascii="ＭＳ ゴシック" w:eastAsia="ＭＳ ゴシック" w:hAnsi="ＭＳ ゴシック"/>
          <w:color w:val="333333"/>
          <w:kern w:val="0"/>
        </w:rPr>
      </w:pPr>
    </w:p>
    <w:p w:rsidR="00C32417" w:rsidRDefault="00A72B3F">
      <w:pPr>
        <w:widowControl/>
        <w:spacing w:after="225"/>
        <w:jc w:val="left"/>
        <w:rPr>
          <w:rFonts w:ascii="ＭＳ ゴシック" w:eastAsia="ＭＳ ゴシック" w:hAnsi="ＭＳ ゴシック"/>
          <w:color w:val="333333"/>
          <w:kern w:val="0"/>
        </w:rPr>
      </w:pPr>
      <w:r>
        <w:rPr>
          <w:rFonts w:ascii="ＭＳ ゴシック" w:eastAsia="ＭＳ ゴシック" w:hAnsi="ＭＳ ゴシック" w:hint="eastAsia"/>
          <w:color w:val="333333"/>
          <w:kern w:val="0"/>
        </w:rPr>
        <w:t xml:space="preserve">　市の花　ばら　　　 市の木　さくら　　　市の鳥　かわせみ　　　市の魚　あゆ</w:t>
      </w:r>
      <w:r>
        <w:rPr>
          <w:rFonts w:ascii="ＭＳ ゴシック" w:eastAsia="ＭＳ ゴシック" w:hAnsi="ＭＳ ゴシック" w:hint="eastAsia"/>
          <w:color w:val="333333"/>
          <w:kern w:val="0"/>
        </w:rPr>
        <w:br/>
        <w:t xml:space="preserve">　</w:t>
      </w:r>
      <w:r>
        <w:rPr>
          <w:rFonts w:ascii="ＭＳ ゴシック" w:eastAsia="ＭＳ ゴシック" w:hAnsi="ＭＳ ゴシック"/>
          <w:noProof/>
          <w:color w:val="333333"/>
          <w:kern w:val="0"/>
        </w:rPr>
        <w:drawing>
          <wp:inline distT="0" distB="0" distL="0" distR="0">
            <wp:extent cx="933450" cy="925195"/>
            <wp:effectExtent l="0" t="0" r="0" b="0"/>
            <wp:docPr id="1029" name="Picture 15" descr="市標ばら"/>
            <wp:cNvGraphicFramePr/>
            <a:graphic xmlns:a="http://schemas.openxmlformats.org/drawingml/2006/main">
              <a:graphicData uri="http://schemas.openxmlformats.org/drawingml/2006/picture">
                <pic:pic xmlns:pic="http://schemas.openxmlformats.org/drawingml/2006/picture">
                  <pic:nvPicPr>
                    <pic:cNvPr id="1029" name="Picture 15" descr="市標ばら"/>
                    <pic:cNvPicPr>
                      <a:picLocks noChangeAspect="1" noChangeArrowheads="1"/>
                    </pic:cNvPicPr>
                  </pic:nvPicPr>
                  <pic:blipFill>
                    <a:blip r:embed="rId10"/>
                    <a:stretch>
                      <a:fillRect/>
                    </a:stretch>
                  </pic:blipFill>
                  <pic:spPr>
                    <a:xfrm>
                      <a:off x="0" y="0"/>
                      <a:ext cx="933450" cy="925195"/>
                    </a:xfrm>
                    <a:prstGeom prst="rect">
                      <a:avLst/>
                    </a:prstGeom>
                    <a:noFill/>
                    <a:ln>
                      <a:noFill/>
                    </a:ln>
                  </pic:spPr>
                </pic:pic>
              </a:graphicData>
            </a:graphic>
          </wp:inline>
        </w:drawing>
      </w:r>
      <w:r>
        <w:rPr>
          <w:rFonts w:ascii="ＭＳ ゴシック" w:eastAsia="ＭＳ ゴシック" w:hAnsi="ＭＳ ゴシック" w:hint="eastAsia"/>
          <w:color w:val="333333"/>
          <w:kern w:val="0"/>
        </w:rPr>
        <w:t xml:space="preserve">　　　</w:t>
      </w:r>
      <w:r>
        <w:rPr>
          <w:rFonts w:ascii="ＭＳ ゴシック" w:eastAsia="ＭＳ ゴシック" w:hAnsi="ＭＳ ゴシック"/>
          <w:noProof/>
          <w:color w:val="333333"/>
          <w:kern w:val="0"/>
        </w:rPr>
        <w:drawing>
          <wp:inline distT="0" distB="0" distL="0" distR="0">
            <wp:extent cx="951230" cy="904875"/>
            <wp:effectExtent l="0" t="0" r="0" b="0"/>
            <wp:docPr id="1030" name="Picture 16" descr="市標さくら"/>
            <wp:cNvGraphicFramePr/>
            <a:graphic xmlns:a="http://schemas.openxmlformats.org/drawingml/2006/main">
              <a:graphicData uri="http://schemas.openxmlformats.org/drawingml/2006/picture">
                <pic:pic xmlns:pic="http://schemas.openxmlformats.org/drawingml/2006/picture">
                  <pic:nvPicPr>
                    <pic:cNvPr id="1030" name="Picture 16" descr="市標さくら"/>
                    <pic:cNvPicPr>
                      <a:picLocks noChangeAspect="1" noChangeArrowheads="1"/>
                    </pic:cNvPicPr>
                  </pic:nvPicPr>
                  <pic:blipFill>
                    <a:blip r:embed="rId11"/>
                    <a:stretch>
                      <a:fillRect/>
                    </a:stretch>
                  </pic:blipFill>
                  <pic:spPr>
                    <a:xfrm>
                      <a:off x="0" y="0"/>
                      <a:ext cx="951230" cy="904875"/>
                    </a:xfrm>
                    <a:prstGeom prst="rect">
                      <a:avLst/>
                    </a:prstGeom>
                    <a:noFill/>
                    <a:ln>
                      <a:noFill/>
                    </a:ln>
                  </pic:spPr>
                </pic:pic>
              </a:graphicData>
            </a:graphic>
          </wp:inline>
        </w:drawing>
      </w:r>
      <w:r>
        <w:rPr>
          <w:rFonts w:ascii="ＭＳ ゴシック" w:eastAsia="ＭＳ ゴシック" w:hAnsi="ＭＳ ゴシック" w:hint="eastAsia"/>
          <w:color w:val="333333"/>
          <w:kern w:val="0"/>
        </w:rPr>
        <w:t xml:space="preserve">　　　</w:t>
      </w:r>
      <w:r>
        <w:rPr>
          <w:rFonts w:ascii="ＭＳ ゴシック" w:eastAsia="ＭＳ ゴシック" w:hAnsi="ＭＳ ゴシック"/>
          <w:noProof/>
          <w:color w:val="333333"/>
          <w:kern w:val="0"/>
        </w:rPr>
        <w:drawing>
          <wp:inline distT="0" distB="0" distL="0" distR="0">
            <wp:extent cx="897890" cy="914400"/>
            <wp:effectExtent l="0" t="0" r="0" b="0"/>
            <wp:docPr id="1031" name="Picture 17" descr="市標かわせみ"/>
            <wp:cNvGraphicFramePr/>
            <a:graphic xmlns:a="http://schemas.openxmlformats.org/drawingml/2006/main">
              <a:graphicData uri="http://schemas.openxmlformats.org/drawingml/2006/picture">
                <pic:pic xmlns:pic="http://schemas.openxmlformats.org/drawingml/2006/picture">
                  <pic:nvPicPr>
                    <pic:cNvPr id="1031" name="Picture 17" descr="市標かわせみ"/>
                    <pic:cNvPicPr>
                      <a:picLocks noChangeAspect="1" noChangeArrowheads="1"/>
                    </pic:cNvPicPr>
                  </pic:nvPicPr>
                  <pic:blipFill>
                    <a:blip r:embed="rId12"/>
                    <a:stretch>
                      <a:fillRect/>
                    </a:stretch>
                  </pic:blipFill>
                  <pic:spPr>
                    <a:xfrm>
                      <a:off x="0" y="0"/>
                      <a:ext cx="897890" cy="914400"/>
                    </a:xfrm>
                    <a:prstGeom prst="rect">
                      <a:avLst/>
                    </a:prstGeom>
                    <a:noFill/>
                    <a:ln>
                      <a:noFill/>
                    </a:ln>
                  </pic:spPr>
                </pic:pic>
              </a:graphicData>
            </a:graphic>
          </wp:inline>
        </w:drawing>
      </w:r>
      <w:r>
        <w:rPr>
          <w:rFonts w:ascii="ＭＳ ゴシック" w:eastAsia="ＭＳ ゴシック" w:hAnsi="ＭＳ ゴシック" w:hint="eastAsia"/>
          <w:color w:val="333333"/>
          <w:kern w:val="0"/>
        </w:rPr>
        <w:t xml:space="preserve">　　　</w:t>
      </w:r>
      <w:r>
        <w:rPr>
          <w:rFonts w:ascii="ＭＳ ゴシック" w:eastAsia="ＭＳ ゴシック" w:hAnsi="ＭＳ ゴシック"/>
          <w:noProof/>
          <w:color w:val="333333"/>
          <w:kern w:val="0"/>
        </w:rPr>
        <w:drawing>
          <wp:inline distT="0" distB="0" distL="0" distR="0">
            <wp:extent cx="920115" cy="895350"/>
            <wp:effectExtent l="0" t="0" r="0" b="0"/>
            <wp:docPr id="1032" name="Picture 18" descr="市標あゆ"/>
            <wp:cNvGraphicFramePr/>
            <a:graphic xmlns:a="http://schemas.openxmlformats.org/drawingml/2006/main">
              <a:graphicData uri="http://schemas.openxmlformats.org/drawingml/2006/picture">
                <pic:pic xmlns:pic="http://schemas.openxmlformats.org/drawingml/2006/picture">
                  <pic:nvPicPr>
                    <pic:cNvPr id="1032" name="Picture 18" descr="市標あゆ"/>
                    <pic:cNvPicPr>
                      <a:picLocks noChangeAspect="1" noChangeArrowheads="1"/>
                    </pic:cNvPicPr>
                  </pic:nvPicPr>
                  <pic:blipFill>
                    <a:blip r:embed="rId13"/>
                    <a:stretch>
                      <a:fillRect/>
                    </a:stretch>
                  </pic:blipFill>
                  <pic:spPr>
                    <a:xfrm>
                      <a:off x="0" y="0"/>
                      <a:ext cx="920115" cy="895350"/>
                    </a:xfrm>
                    <a:prstGeom prst="rect">
                      <a:avLst/>
                    </a:prstGeom>
                    <a:noFill/>
                    <a:ln>
                      <a:noFill/>
                    </a:ln>
                  </pic:spPr>
                </pic:pic>
              </a:graphicData>
            </a:graphic>
          </wp:inline>
        </w:drawing>
      </w:r>
    </w:p>
    <w:p w:rsidR="00C32417" w:rsidRDefault="00A72B3F">
      <w:pPr>
        <w:widowControl/>
        <w:jc w:val="left"/>
        <w:rPr>
          <w:rFonts w:ascii="ＭＳ ゴシック" w:eastAsia="ＭＳ ゴシック" w:hAnsi="ＭＳ ゴシック"/>
          <w:b/>
          <w:w w:val="200"/>
          <w:sz w:val="22"/>
        </w:rPr>
      </w:pPr>
      <w:r>
        <w:rPr>
          <w:rFonts w:ascii="ＭＳ ゴシック" w:eastAsia="ＭＳ ゴシック" w:hAnsi="ＭＳ ゴシック"/>
          <w:b/>
          <w:w w:val="200"/>
          <w:sz w:val="22"/>
        </w:rPr>
        <w:br w:type="page"/>
      </w:r>
    </w:p>
    <w:p w:rsidR="00C32417" w:rsidRDefault="00A72B3F">
      <w:pPr>
        <w:jc w:val="center"/>
        <w:rPr>
          <w:rFonts w:ascii="ＭＳ ゴシック" w:eastAsia="ＭＳ ゴシック" w:hAnsi="ＭＳ ゴシック"/>
          <w:b/>
          <w:w w:val="200"/>
          <w:sz w:val="22"/>
        </w:rPr>
      </w:pPr>
      <w:r>
        <w:rPr>
          <w:rFonts w:ascii="ＭＳ ゴシック" w:eastAsia="ＭＳ ゴシック" w:hAnsi="ＭＳ ゴシック" w:hint="eastAsia"/>
          <w:b/>
          <w:w w:val="200"/>
          <w:sz w:val="22"/>
        </w:rPr>
        <w:lastRenderedPageBreak/>
        <w:t>《 目　　　次 》</w:t>
      </w:r>
    </w:p>
    <w:p w:rsidR="00C32417" w:rsidRDefault="00C32417">
      <w:pPr>
        <w:rPr>
          <w:rFonts w:ascii="ＭＳ ゴシック" w:eastAsia="ＭＳ ゴシック" w:hAnsi="ＭＳ ゴシック"/>
          <w:b/>
          <w:w w:val="200"/>
          <w:sz w:val="22"/>
        </w:rPr>
      </w:pPr>
    </w:p>
    <w:p w:rsidR="00C32417" w:rsidRDefault="00C32417">
      <w:pPr>
        <w:rPr>
          <w:rFonts w:ascii="ＭＳ ゴシック" w:eastAsia="ＭＳ ゴシック" w:hAnsi="ＭＳ ゴシック"/>
          <w:b/>
          <w:w w:val="200"/>
          <w:sz w:val="22"/>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1"/>
        <w:gridCol w:w="5003"/>
      </w:tblGrid>
      <w:tr w:rsidR="00C32417">
        <w:trPr>
          <w:trHeight w:val="341"/>
        </w:trPr>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1. 概     要</w:t>
            </w:r>
          </w:p>
        </w:tc>
      </w:tr>
      <w:tr w:rsidR="00C32417">
        <w:trPr>
          <w:trHeight w:val="984"/>
        </w:trPr>
        <w:tc>
          <w:tcPr>
            <w:tcW w:w="4621"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市民のくらし</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位置・地勢</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 地目別土地面積の推移</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 都市計画区域指定面積</w:t>
            </w:r>
          </w:p>
        </w:tc>
        <w:tc>
          <w:tcPr>
            <w:tcW w:w="5003" w:type="dxa"/>
            <w:tcBorders>
              <w:top w:val="dotted" w:sz="4" w:space="0" w:color="auto"/>
              <w:left w:val="double" w:sz="4" w:space="0" w:color="FFFFFF"/>
              <w:bottom w:val="dotted" w:sz="4" w:space="0" w:color="auto"/>
              <w:right w:val="dotted" w:sz="4" w:space="0" w:color="auto"/>
            </w:tcBorders>
          </w:tcPr>
          <w:p w:rsidR="00C32417" w:rsidRDefault="00A72B3F">
            <w:pPr>
              <w:ind w:firstLineChars="150" w:firstLine="300"/>
              <w:rPr>
                <w:rFonts w:ascii="ＭＳ ゴシック" w:eastAsia="ＭＳ ゴシック" w:hAnsi="ＭＳ ゴシック"/>
                <w:sz w:val="20"/>
              </w:rPr>
            </w:pPr>
            <w:r>
              <w:rPr>
                <w:rFonts w:ascii="ＭＳ ゴシック" w:eastAsia="ＭＳ ゴシック" w:hAnsi="ＭＳ ゴシック" w:hint="eastAsia"/>
                <w:sz w:val="20"/>
              </w:rPr>
              <w:t>5.</w:t>
            </w:r>
            <w:r>
              <w:rPr>
                <w:rFonts w:ascii="ＭＳ ゴシック" w:eastAsia="ＭＳ ゴシック" w:hAnsi="ＭＳ ゴシック"/>
                <w:sz w:val="20"/>
              </w:rPr>
              <w:t xml:space="preserve"> </w:t>
            </w:r>
            <w:r>
              <w:rPr>
                <w:rFonts w:ascii="ＭＳ ゴシック" w:eastAsia="ＭＳ ゴシック" w:hAnsi="ＭＳ ゴシック" w:hint="eastAsia"/>
                <w:sz w:val="20"/>
              </w:rPr>
              <w:t>農業振興地域面積</w:t>
            </w:r>
          </w:p>
          <w:p w:rsidR="00C32417" w:rsidRDefault="00A72B3F">
            <w:pPr>
              <w:ind w:firstLineChars="150" w:firstLine="300"/>
              <w:rPr>
                <w:rFonts w:ascii="ＭＳ ゴシック" w:eastAsia="ＭＳ ゴシック" w:hAnsi="ＭＳ ゴシック"/>
                <w:sz w:val="20"/>
              </w:rPr>
            </w:pPr>
            <w:r>
              <w:rPr>
                <w:rFonts w:ascii="ＭＳ ゴシック" w:eastAsia="ＭＳ ゴシック" w:hAnsi="ＭＳ ゴシック" w:hint="eastAsia"/>
                <w:sz w:val="20"/>
              </w:rPr>
              <w:t>6. 月別気象状況</w:t>
            </w:r>
          </w:p>
          <w:p w:rsidR="00C32417" w:rsidRDefault="00A72B3F">
            <w:pPr>
              <w:ind w:firstLineChars="150" w:firstLine="300"/>
              <w:rPr>
                <w:rFonts w:ascii="ＭＳ ゴシック" w:eastAsia="ＭＳ ゴシック" w:hAnsi="ＭＳ ゴシック"/>
                <w:sz w:val="20"/>
              </w:rPr>
            </w:pPr>
            <w:r>
              <w:rPr>
                <w:rFonts w:ascii="ＭＳ ゴシック" w:eastAsia="ＭＳ ゴシック" w:hAnsi="ＭＳ ゴシック" w:hint="eastAsia"/>
                <w:sz w:val="20"/>
              </w:rPr>
              <w:t>7. 平均気温</w:t>
            </w:r>
          </w:p>
          <w:p w:rsidR="00C32417" w:rsidRDefault="00A72B3F">
            <w:pPr>
              <w:ind w:firstLineChars="150" w:firstLine="300"/>
              <w:rPr>
                <w:rFonts w:ascii="ＭＳ ゴシック" w:eastAsia="ＭＳ ゴシック" w:hAnsi="ＭＳ ゴシック"/>
                <w:sz w:val="20"/>
              </w:rPr>
            </w:pPr>
            <w:r>
              <w:rPr>
                <w:rFonts w:ascii="ＭＳ ゴシック" w:eastAsia="ＭＳ ゴシック" w:hAnsi="ＭＳ ゴシック" w:hint="eastAsia"/>
                <w:sz w:val="20"/>
              </w:rPr>
              <w:t>8. 降水量</w:t>
            </w:r>
          </w:p>
        </w:tc>
      </w:tr>
    </w:tbl>
    <w:p w:rsidR="00C32417" w:rsidRDefault="00C32417">
      <w:pPr>
        <w:rPr>
          <w:rFonts w:ascii="ＭＳ ゴシック" w:eastAsia="ＭＳ ゴシック" w:hAnsi="ＭＳ ゴシック"/>
          <w:sz w:val="16"/>
        </w:rPr>
      </w:pPr>
    </w:p>
    <w:p w:rsidR="00C32417" w:rsidRDefault="00C32417">
      <w:pPr>
        <w:rPr>
          <w:rFonts w:ascii="ＭＳ ゴシック" w:eastAsia="ＭＳ ゴシック" w:hAnsi="ＭＳ ゴシック"/>
          <w:sz w:val="16"/>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2. 人　　 口</w:t>
            </w:r>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人口・世帯数の推移</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人口・世帯数の推移比較</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 3区分別人口</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 年齢（5歳階級）別人口</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5. 人口動態の推移</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6. 婚姻・離婚・死産</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7．国籍別・男女別外国人</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8. 世帯の状況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9.</w:t>
            </w:r>
            <w:r>
              <w:rPr>
                <w:rFonts w:ascii="ＭＳ ゴシック" w:eastAsia="ＭＳ ゴシック" w:hAnsi="ＭＳ ゴシック"/>
                <w:sz w:val="20"/>
              </w:rPr>
              <w:t xml:space="preserve"> </w:t>
            </w:r>
            <w:r>
              <w:rPr>
                <w:rFonts w:ascii="ＭＳ ゴシック" w:eastAsia="ＭＳ ゴシック" w:hAnsi="ＭＳ ゴシック" w:hint="eastAsia"/>
                <w:sz w:val="20"/>
              </w:rPr>
              <w:t>未成年者がいる世帯</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10. 高齢者がいる世帯</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11. 高齢者がいる世帯の家族類型</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12. 母子・父子家庭の状況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13.</w:t>
            </w:r>
            <w:r>
              <w:rPr>
                <w:rFonts w:ascii="ＭＳ ゴシック" w:eastAsia="ＭＳ ゴシック" w:hAnsi="ＭＳ ゴシック"/>
                <w:sz w:val="20"/>
              </w:rPr>
              <w:t xml:space="preserve"> </w:t>
            </w:r>
            <w:r>
              <w:rPr>
                <w:rFonts w:ascii="ＭＳ ゴシック" w:eastAsia="ＭＳ ゴシック" w:hAnsi="ＭＳ ゴシック" w:hint="eastAsia"/>
                <w:sz w:val="20"/>
              </w:rPr>
              <w:t>住宅の所有状況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14.</w:t>
            </w:r>
            <w:r>
              <w:rPr>
                <w:rFonts w:ascii="ＭＳ ゴシック" w:eastAsia="ＭＳ ゴシック" w:hAnsi="ＭＳ ゴシック"/>
                <w:sz w:val="20"/>
              </w:rPr>
              <w:t xml:space="preserve"> </w:t>
            </w:r>
            <w:r>
              <w:rPr>
                <w:rFonts w:ascii="ＭＳ ゴシック" w:eastAsia="ＭＳ ゴシック" w:hAnsi="ＭＳ ゴシック" w:hint="eastAsia"/>
                <w:sz w:val="20"/>
              </w:rPr>
              <w:t>住宅の所有と家族類型</w:t>
            </w:r>
          </w:p>
        </w:tc>
      </w:tr>
    </w:tbl>
    <w:p w:rsidR="00C32417" w:rsidRDefault="00C32417">
      <w:pPr>
        <w:rPr>
          <w:rFonts w:ascii="ＭＳ ゴシック" w:eastAsia="ＭＳ ゴシック" w:hAnsi="ＭＳ ゴシック"/>
          <w:sz w:val="16"/>
        </w:rPr>
      </w:pPr>
    </w:p>
    <w:p w:rsidR="00C32417" w:rsidRDefault="00C32417">
      <w:pPr>
        <w:rPr>
          <w:rFonts w:ascii="ＭＳ ゴシック" w:eastAsia="ＭＳ ゴシック" w:hAnsi="ＭＳ ゴシック"/>
          <w:sz w:val="16"/>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3. 農　　 業</w:t>
            </w:r>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農林業経営体数</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年齢別農家世帯員数－販売農家－</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3．従事日数別農業従事者数－販売農家－</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4</w:t>
            </w:r>
            <w:r>
              <w:rPr>
                <w:rFonts w:ascii="ＭＳ ゴシック" w:eastAsia="ＭＳ ゴシック" w:hAnsi="ＭＳ ゴシック" w:hint="eastAsia"/>
                <w:sz w:val="20"/>
              </w:rPr>
              <w:t>. 経営耕地面積別農家数－販売農家－</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5. 経営耕地面積－販売農家－</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6．農業経営者の状況－販売農家－</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7</w:t>
            </w:r>
            <w:r>
              <w:rPr>
                <w:rFonts w:ascii="ＭＳ ゴシック" w:eastAsia="ＭＳ ゴシック" w:hAnsi="ＭＳ ゴシック" w:hint="eastAsia"/>
                <w:sz w:val="20"/>
              </w:rPr>
              <w:t>．農業後継者の状況－販売農家－</w:t>
            </w:r>
          </w:p>
          <w:p w:rsidR="00C32417" w:rsidRDefault="00C32417">
            <w:pPr>
              <w:ind w:firstLineChars="1000" w:firstLine="2000"/>
              <w:rPr>
                <w:rFonts w:ascii="ＭＳ ゴシック" w:eastAsia="ＭＳ ゴシック" w:hAnsi="ＭＳ ゴシック"/>
                <w:sz w:val="20"/>
              </w:rPr>
            </w:pP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8. 家畜頭羽数－販売農家－</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9. 作物別作付農家数と面積－販売農家－</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10</w:t>
            </w:r>
            <w:r>
              <w:rPr>
                <w:rFonts w:ascii="ＭＳ ゴシック" w:eastAsia="ＭＳ ゴシック" w:hAnsi="ＭＳ ゴシック" w:hint="eastAsia"/>
                <w:sz w:val="20"/>
              </w:rPr>
              <w:t>. 水田農業対策の状況</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11</w:t>
            </w:r>
            <w:r>
              <w:rPr>
                <w:rFonts w:ascii="ＭＳ ゴシック" w:eastAsia="ＭＳ ゴシック" w:hAnsi="ＭＳ ゴシック" w:hint="eastAsia"/>
                <w:sz w:val="20"/>
              </w:rPr>
              <w:t>. 農地転用状況</w:t>
            </w:r>
          </w:p>
          <w:p w:rsidR="00C32417" w:rsidRDefault="00C32417">
            <w:pPr>
              <w:rPr>
                <w:rFonts w:ascii="ＭＳ ゴシック" w:eastAsia="ＭＳ ゴシック" w:hAnsi="ＭＳ ゴシック"/>
                <w:sz w:val="20"/>
              </w:rPr>
            </w:pPr>
          </w:p>
        </w:tc>
      </w:tr>
    </w:tbl>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bookmarkStart w:id="1" w:name="OLE_LINK1"/>
            <w:r>
              <w:rPr>
                <w:rFonts w:ascii="ＭＳ ゴシック" w:eastAsia="ＭＳ ゴシック" w:hAnsi="ＭＳ ゴシック" w:hint="eastAsia"/>
                <w:b/>
                <w:w w:val="200"/>
              </w:rPr>
              <w:t>4. 商  工  業</w:t>
            </w:r>
            <w:bookmarkEnd w:id="1"/>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事業所・従業者数の推移</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民営事業所数・従業者数</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w:t>
            </w:r>
            <w:r>
              <w:rPr>
                <w:rFonts w:ascii="ＭＳ ゴシック" w:eastAsia="ＭＳ ゴシック" w:hAnsi="ＭＳ ゴシック"/>
                <w:sz w:val="20"/>
              </w:rPr>
              <w:t xml:space="preserve"> </w:t>
            </w:r>
            <w:r>
              <w:rPr>
                <w:rFonts w:ascii="ＭＳ ゴシック" w:eastAsia="ＭＳ ゴシック" w:hAnsi="ＭＳ ゴシック" w:hint="eastAsia"/>
                <w:sz w:val="20"/>
              </w:rPr>
              <w:t>従業者規模別事業所数</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w:t>
            </w:r>
            <w:r>
              <w:rPr>
                <w:rFonts w:ascii="ＭＳ ゴシック" w:eastAsia="ＭＳ ゴシック" w:hAnsi="ＭＳ ゴシック"/>
                <w:sz w:val="20"/>
              </w:rPr>
              <w:t xml:space="preserve"> </w:t>
            </w:r>
            <w:r>
              <w:rPr>
                <w:rFonts w:ascii="ＭＳ ゴシック" w:eastAsia="ＭＳ ゴシック" w:hAnsi="ＭＳ ゴシック" w:hint="eastAsia"/>
                <w:sz w:val="20"/>
              </w:rPr>
              <w:t>商業の推移（卸売業・小売業）</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5. 工業団地の状況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6. 工業(従業者4人以上の事業所)推移</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7. 工業(従業者4人以上の事業所)の構成と規模</w:t>
            </w:r>
          </w:p>
        </w:tc>
      </w:tr>
    </w:tbl>
    <w:p w:rsidR="00C32417" w:rsidRDefault="00C32417">
      <w:pPr>
        <w:widowControl/>
        <w:jc w:val="left"/>
        <w:rPr>
          <w:rFonts w:ascii="ＭＳ ゴシック" w:eastAsia="ＭＳ ゴシック" w:hAnsi="ＭＳ ゴシック"/>
        </w:rPr>
      </w:pPr>
    </w:p>
    <w:p w:rsidR="00C32417" w:rsidRDefault="00A72B3F">
      <w:pPr>
        <w:widowControl/>
        <w:jc w:val="left"/>
        <w:rPr>
          <w:rFonts w:ascii="ＭＳ ゴシック" w:eastAsia="ＭＳ ゴシック" w:hAnsi="ＭＳ ゴシック"/>
        </w:rPr>
      </w:pPr>
      <w:r>
        <w:rPr>
          <w:rFonts w:ascii="ＭＳ ゴシック" w:eastAsia="ＭＳ ゴシック" w:hAnsi="ＭＳ ゴシック"/>
        </w:rPr>
        <w:br w:type="page"/>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lastRenderedPageBreak/>
              <w:t>5. 社 会 福 祉</w:t>
            </w:r>
          </w:p>
        </w:tc>
      </w:tr>
      <w:tr w:rsidR="00C32417">
        <w:trPr>
          <w:trHeight w:val="202"/>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1. 6</w:t>
            </w:r>
            <w:r>
              <w:rPr>
                <w:rFonts w:ascii="ＭＳ ゴシック" w:eastAsia="ＭＳ ゴシック" w:hAnsi="ＭＳ ゴシック"/>
                <w:sz w:val="20"/>
              </w:rPr>
              <w:t>5</w:t>
            </w:r>
            <w:r>
              <w:rPr>
                <w:rFonts w:ascii="ＭＳ ゴシック" w:eastAsia="ＭＳ ゴシック" w:hAnsi="ＭＳ ゴシック" w:hint="eastAsia"/>
                <w:sz w:val="20"/>
              </w:rPr>
              <w:t>歳以上人口の推移</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2. 国民健康保険の給付状況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3. 後期高齢者医療の給付状況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4. 介護保険の状況（被保険者数）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5.</w:t>
            </w:r>
            <w:r>
              <w:rPr>
                <w:rFonts w:ascii="ＭＳ ゴシック" w:eastAsia="ＭＳ ゴシック" w:hAnsi="ＭＳ ゴシック"/>
                <w:sz w:val="20"/>
              </w:rPr>
              <w:t xml:space="preserve"> </w:t>
            </w:r>
            <w:r>
              <w:rPr>
                <w:rFonts w:ascii="ＭＳ ゴシック" w:eastAsia="ＭＳ ゴシック" w:hAnsi="ＭＳ ゴシック" w:hint="eastAsia"/>
                <w:sz w:val="20"/>
              </w:rPr>
              <w:t>要介護度別認定者数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6. 介護保険給付費支給状況（被保険者数）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7.</w:t>
            </w:r>
            <w:r>
              <w:rPr>
                <w:rFonts w:ascii="ＭＳ ゴシック" w:eastAsia="ＭＳ ゴシック" w:hAnsi="ＭＳ ゴシック"/>
                <w:sz w:val="20"/>
              </w:rPr>
              <w:t xml:space="preserve"> </w:t>
            </w:r>
            <w:r>
              <w:rPr>
                <w:rFonts w:ascii="ＭＳ ゴシック" w:eastAsia="ＭＳ ゴシック" w:hAnsi="ＭＳ ゴシック" w:hint="eastAsia"/>
                <w:sz w:val="20"/>
              </w:rPr>
              <w:t>国民年金被保険者数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8. 国民年金受給者数</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sz w:val="20"/>
              </w:rPr>
              <w:t>9</w:t>
            </w:r>
            <w:r>
              <w:rPr>
                <w:rFonts w:ascii="ＭＳ ゴシック" w:eastAsia="ＭＳ ゴシック" w:hAnsi="ＭＳ ゴシック" w:hint="eastAsia"/>
                <w:sz w:val="20"/>
              </w:rPr>
              <w:t>. 医療福祉受給者の受診給付状況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10. 身体障害者手帳等の交付状況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11. 生活保護世帯数と支給状況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12. 保育施設の状況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13</w:t>
            </w:r>
            <w:r>
              <w:rPr>
                <w:rFonts w:ascii="ＭＳ ゴシック" w:eastAsia="ＭＳ ゴシック" w:hAnsi="ＭＳ ゴシック"/>
                <w:sz w:val="20"/>
              </w:rPr>
              <w:t xml:space="preserve">. </w:t>
            </w:r>
            <w:r>
              <w:rPr>
                <w:rFonts w:ascii="ＭＳ ゴシック" w:eastAsia="ＭＳ ゴシック" w:hAnsi="ＭＳ ゴシック" w:hint="eastAsia"/>
                <w:sz w:val="20"/>
              </w:rPr>
              <w:t>放課後児童クラブの状況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14.</w:t>
            </w:r>
            <w:r>
              <w:rPr>
                <w:rFonts w:ascii="ＭＳ ゴシック" w:eastAsia="ＭＳ ゴシック" w:hAnsi="ＭＳ ゴシック"/>
                <w:sz w:val="20"/>
              </w:rPr>
              <w:t xml:space="preserve"> </w:t>
            </w:r>
            <w:r>
              <w:rPr>
                <w:rFonts w:ascii="ＭＳ ゴシック" w:eastAsia="ＭＳ ゴシック" w:hAnsi="ＭＳ ゴシック" w:hint="eastAsia"/>
                <w:sz w:val="20"/>
              </w:rPr>
              <w:t>児童手当の支給状況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15. 児童扶養手当の支給状況</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1</w:t>
            </w:r>
            <w:r>
              <w:rPr>
                <w:rFonts w:ascii="ＭＳ ゴシック" w:eastAsia="ＭＳ ゴシック" w:hAnsi="ＭＳ ゴシック" w:hint="eastAsia"/>
                <w:sz w:val="20"/>
              </w:rPr>
              <w:t>6．結婚応援相談の状況</w:t>
            </w:r>
          </w:p>
        </w:tc>
      </w:tr>
    </w:tbl>
    <w:p w:rsidR="00C32417" w:rsidRDefault="00C32417">
      <w:pPr>
        <w:rPr>
          <w:rFonts w:ascii="ＭＳ ゴシック" w:eastAsia="ＭＳ ゴシック" w:hAnsi="ＭＳ ゴシック"/>
          <w:sz w:val="24"/>
        </w:rPr>
      </w:pPr>
    </w:p>
    <w:tbl>
      <w:tblPr>
        <w:tblpPr w:leftFromText="142" w:rightFromText="142" w:vertAnchor="text" w:horzAnchor="margin" w:tblpY="303"/>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6. 保健衛生・環境</w:t>
            </w:r>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医療施設の状況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住民健診の受診状況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w:t>
            </w:r>
            <w:r>
              <w:rPr>
                <w:rFonts w:ascii="ＭＳ ゴシック" w:eastAsia="ＭＳ ゴシック" w:hAnsi="ＭＳ ゴシック"/>
                <w:sz w:val="20"/>
              </w:rPr>
              <w:t xml:space="preserve"> </w:t>
            </w:r>
            <w:r>
              <w:rPr>
                <w:rFonts w:ascii="ＭＳ ゴシック" w:eastAsia="ＭＳ ゴシック" w:hAnsi="ＭＳ ゴシック" w:hint="eastAsia"/>
                <w:sz w:val="20"/>
              </w:rPr>
              <w:t>予防接種等の接種状況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w:t>
            </w:r>
            <w:r>
              <w:rPr>
                <w:rFonts w:ascii="ＭＳ ゴシック" w:eastAsia="ＭＳ ゴシック" w:hAnsi="ＭＳ ゴシック"/>
                <w:sz w:val="20"/>
              </w:rPr>
              <w:t xml:space="preserve"> </w:t>
            </w:r>
            <w:r>
              <w:rPr>
                <w:rFonts w:ascii="ＭＳ ゴシック" w:eastAsia="ＭＳ ゴシック" w:hAnsi="ＭＳ ゴシック" w:hint="eastAsia"/>
                <w:sz w:val="20"/>
              </w:rPr>
              <w:t>乳幼児健診の受信状況</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5. 死因別死亡者数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6. ごみ処理・し尿処理状況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7. 畜犬登録及び狂犬病予防状況</w:t>
            </w:r>
          </w:p>
        </w:tc>
      </w:tr>
    </w:tbl>
    <w:p w:rsidR="00C32417" w:rsidRDefault="00C32417">
      <w:pPr>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7. 建 設・住宅</w:t>
            </w:r>
          </w:p>
        </w:tc>
      </w:tr>
      <w:tr w:rsidR="00C32417">
        <w:trPr>
          <w:trHeight w:val="202"/>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pStyle w:val="a8"/>
              <w:numPr>
                <w:ilvl w:val="0"/>
                <w:numId w:val="1"/>
              </w:numPr>
              <w:ind w:leftChars="0"/>
              <w:rPr>
                <w:rFonts w:ascii="ＭＳ ゴシック" w:eastAsia="ＭＳ ゴシック" w:hAnsi="ＭＳ ゴシック"/>
                <w:sz w:val="20"/>
              </w:rPr>
            </w:pPr>
            <w:r>
              <w:rPr>
                <w:rFonts w:ascii="ＭＳ ゴシック" w:eastAsia="ＭＳ ゴシック" w:hAnsi="ＭＳ ゴシック" w:hint="eastAsia"/>
                <w:sz w:val="20"/>
              </w:rPr>
              <w:t>道路の状況</w:t>
            </w:r>
          </w:p>
          <w:p w:rsidR="00C32417" w:rsidRDefault="00A72B3F">
            <w:pPr>
              <w:pStyle w:val="a8"/>
              <w:numPr>
                <w:ilvl w:val="0"/>
                <w:numId w:val="1"/>
              </w:numPr>
              <w:ind w:leftChars="0"/>
              <w:rPr>
                <w:rFonts w:ascii="ＭＳ ゴシック" w:eastAsia="ＭＳ ゴシック" w:hAnsi="ＭＳ ゴシック"/>
                <w:sz w:val="20"/>
              </w:rPr>
            </w:pPr>
            <w:r>
              <w:rPr>
                <w:rFonts w:ascii="ＭＳ ゴシック" w:eastAsia="ＭＳ ゴシック" w:hAnsi="ＭＳ ゴシック" w:hint="eastAsia"/>
                <w:sz w:val="20"/>
              </w:rPr>
              <w:t>市道の状況</w:t>
            </w:r>
          </w:p>
          <w:p w:rsidR="00C32417" w:rsidRDefault="00A72B3F">
            <w:pPr>
              <w:pStyle w:val="a8"/>
              <w:numPr>
                <w:ilvl w:val="0"/>
                <w:numId w:val="1"/>
              </w:numPr>
              <w:ind w:leftChars="0"/>
              <w:rPr>
                <w:rFonts w:ascii="ＭＳ ゴシック" w:eastAsia="ＭＳ ゴシック" w:hAnsi="ＭＳ ゴシック"/>
                <w:sz w:val="20"/>
              </w:rPr>
            </w:pPr>
            <w:r>
              <w:rPr>
                <w:rFonts w:ascii="ＭＳ ゴシック" w:eastAsia="ＭＳ ゴシック" w:hAnsi="ＭＳ ゴシック" w:hint="eastAsia"/>
                <w:sz w:val="20"/>
              </w:rPr>
              <w:t>住居の種類</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4.</w:t>
            </w:r>
            <w:r>
              <w:rPr>
                <w:rFonts w:ascii="ＭＳ ゴシック" w:eastAsia="ＭＳ ゴシック" w:hAnsi="ＭＳ ゴシック"/>
                <w:sz w:val="20"/>
              </w:rPr>
              <w:t xml:space="preserve"> </w:t>
            </w:r>
            <w:r>
              <w:rPr>
                <w:rFonts w:ascii="ＭＳ ゴシック" w:eastAsia="ＭＳ ゴシック" w:hAnsi="ＭＳ ゴシック" w:hint="eastAsia"/>
                <w:sz w:val="20"/>
              </w:rPr>
              <w:t>建築確認申請件数</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sz w:val="20"/>
              </w:rPr>
              <w:t>5</w:t>
            </w:r>
            <w:r>
              <w:rPr>
                <w:rFonts w:ascii="ＭＳ ゴシック" w:eastAsia="ＭＳ ゴシック" w:hAnsi="ＭＳ ゴシック" w:hint="eastAsia"/>
                <w:sz w:val="20"/>
              </w:rPr>
              <w:t>. 住居の月別着工状況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sz w:val="20"/>
              </w:rPr>
              <w:t>6.</w:t>
            </w:r>
            <w:r>
              <w:rPr>
                <w:rFonts w:ascii="ＭＳ ゴシック" w:eastAsia="ＭＳ ゴシック" w:hAnsi="ＭＳ ゴシック" w:hint="eastAsia"/>
                <w:sz w:val="20"/>
              </w:rPr>
              <w:t xml:space="preserve"> 市営住宅の状況</w:t>
            </w:r>
          </w:p>
        </w:tc>
      </w:tr>
    </w:tbl>
    <w:p w:rsidR="00C32417" w:rsidRDefault="00C32417">
      <w:pPr>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8. 運 輸・公 益</w:t>
            </w:r>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sz w:val="20"/>
              </w:rPr>
              <w:t>1</w:t>
            </w:r>
            <w:r>
              <w:rPr>
                <w:rFonts w:ascii="ＭＳ ゴシック" w:eastAsia="ＭＳ ゴシック" w:hAnsi="ＭＳ ゴシック" w:hint="eastAsia"/>
                <w:sz w:val="20"/>
              </w:rPr>
              <w:t>.</w:t>
            </w:r>
            <w:r>
              <w:rPr>
                <w:rFonts w:ascii="ＭＳ ゴシック" w:eastAsia="ＭＳ ゴシック" w:hAnsi="ＭＳ ゴシック"/>
                <w:sz w:val="20"/>
              </w:rPr>
              <w:t xml:space="preserve"> </w:t>
            </w:r>
            <w:r>
              <w:rPr>
                <w:rFonts w:ascii="ＭＳ ゴシック" w:eastAsia="ＭＳ ゴシック" w:hAnsi="ＭＳ ゴシック" w:hint="eastAsia"/>
                <w:sz w:val="20"/>
              </w:rPr>
              <w:t>自動車の保有台数</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鉄道の利用状況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 路線バスの利用状況</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 xml:space="preserve">4. </w:t>
            </w:r>
            <w:r>
              <w:rPr>
                <w:rFonts w:ascii="ＭＳ ゴシック" w:eastAsia="ＭＳ ゴシック" w:hAnsi="ＭＳ ゴシック" w:hint="eastAsia"/>
                <w:sz w:val="20"/>
              </w:rPr>
              <w:t>旅券（パスポート）の申請状況</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5. 水道の状況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6. 公共下水道の状況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sz w:val="20"/>
              </w:rPr>
              <w:t>7</w:t>
            </w:r>
            <w:r>
              <w:rPr>
                <w:rFonts w:ascii="ＭＳ ゴシック" w:eastAsia="ＭＳ ゴシック" w:hAnsi="ＭＳ ゴシック" w:hint="eastAsia"/>
                <w:sz w:val="20"/>
              </w:rPr>
              <w:t>.</w:t>
            </w:r>
            <w:r>
              <w:rPr>
                <w:rFonts w:ascii="ＭＳ ゴシック" w:eastAsia="ＭＳ ゴシック" w:hAnsi="ＭＳ ゴシック"/>
                <w:sz w:val="20"/>
              </w:rPr>
              <w:t xml:space="preserve"> </w:t>
            </w:r>
            <w:r>
              <w:rPr>
                <w:rFonts w:ascii="ＭＳ ゴシック" w:eastAsia="ＭＳ ゴシック" w:hAnsi="ＭＳ ゴシック" w:hint="eastAsia"/>
                <w:sz w:val="20"/>
              </w:rPr>
              <w:t>農業集落排水の状況</w:t>
            </w:r>
          </w:p>
        </w:tc>
      </w:tr>
    </w:tbl>
    <w:p w:rsidR="00C32417" w:rsidRDefault="00C32417">
      <w:pPr>
        <w:rPr>
          <w:rFonts w:ascii="ＭＳ ゴシック" w:eastAsia="ＭＳ ゴシック" w:hAnsi="ＭＳ ゴシック"/>
          <w:sz w:val="24"/>
        </w:rPr>
      </w:pPr>
    </w:p>
    <w:p w:rsidR="00C32417" w:rsidRDefault="00A72B3F">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lastRenderedPageBreak/>
              <w:t>9. 教 育・文 化</w:t>
            </w:r>
          </w:p>
        </w:tc>
      </w:tr>
      <w:tr w:rsidR="00C32417">
        <w:trPr>
          <w:trHeight w:val="1039"/>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教育施設</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幼稚園の状況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w:t>
            </w:r>
            <w:r>
              <w:rPr>
                <w:rFonts w:ascii="ＭＳ ゴシック" w:eastAsia="ＭＳ ゴシック" w:hAnsi="ＭＳ ゴシック"/>
                <w:sz w:val="20"/>
              </w:rPr>
              <w:t xml:space="preserve"> </w:t>
            </w:r>
            <w:r>
              <w:rPr>
                <w:rFonts w:ascii="ＭＳ ゴシック" w:eastAsia="ＭＳ ゴシック" w:hAnsi="ＭＳ ゴシック" w:hint="eastAsia"/>
                <w:sz w:val="20"/>
              </w:rPr>
              <w:t>認定こども園の状況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 小・中学校の状況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5. 中学校卒業者の進路状況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6. 高等学校卒業者の進路状況</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7. 社会教育施設の利用状況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8. 社会体育施設の利用状況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9. ひたまるスポーツクラブ25活動状況</w:t>
            </w:r>
          </w:p>
          <w:p w:rsidR="00C32417" w:rsidRDefault="00A72B3F">
            <w:pPr>
              <w:rPr>
                <w:rFonts w:ascii="ＭＳ ゴシック" w:eastAsia="ＭＳ ゴシック" w:hAnsi="ＭＳ ゴシック"/>
                <w:sz w:val="20"/>
              </w:rPr>
            </w:pPr>
            <w:r>
              <w:rPr>
                <w:rFonts w:ascii="ＭＳ ゴシック" w:eastAsia="ＭＳ ゴシック" w:hAnsi="ＭＳ ゴシック"/>
                <w:sz w:val="20"/>
              </w:rPr>
              <w:t xml:space="preserve">10. </w:t>
            </w:r>
            <w:r>
              <w:rPr>
                <w:rFonts w:ascii="ＭＳ ゴシック" w:eastAsia="ＭＳ ゴシック" w:hAnsi="ＭＳ ゴシック" w:hint="eastAsia"/>
                <w:sz w:val="20"/>
              </w:rPr>
              <w:t>図書情報館の利用状況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 xml:space="preserve">11. 文化財の指定状況 </w:t>
            </w:r>
          </w:p>
        </w:tc>
      </w:tr>
    </w:tbl>
    <w:p w:rsidR="00C32417" w:rsidRDefault="00C32417">
      <w:pPr>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10. 治 安・消 防</w:t>
            </w:r>
          </w:p>
        </w:tc>
      </w:tr>
      <w:tr w:rsidR="00C32417">
        <w:trPr>
          <w:trHeight w:val="396"/>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交通事故の発生状況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認知件数・犯罪率</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 消防施設と人員数</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 火災の発生状況及び損害額</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5. 火災発生の原因</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6. 事故別救急業務の状況</w:t>
            </w:r>
          </w:p>
          <w:p w:rsidR="00C32417" w:rsidRDefault="00A72B3F">
            <w:pPr>
              <w:ind w:firstLineChars="50" w:firstLine="100"/>
              <w:rPr>
                <w:rFonts w:ascii="ＭＳ ゴシック" w:eastAsia="ＭＳ ゴシック" w:hAnsi="ＭＳ ゴシック"/>
                <w:sz w:val="20"/>
              </w:rPr>
            </w:pPr>
            <w:r>
              <w:rPr>
                <w:rFonts w:ascii="ＭＳ ゴシック" w:eastAsia="ＭＳ ゴシック" w:hAnsi="ＭＳ ゴシック" w:hint="eastAsia"/>
                <w:sz w:val="20"/>
              </w:rPr>
              <w:t>7</w:t>
            </w:r>
            <w:r>
              <w:rPr>
                <w:rFonts w:ascii="ＭＳ ゴシック" w:eastAsia="ＭＳ ゴシック" w:hAnsi="ＭＳ ゴシック"/>
                <w:sz w:val="20"/>
              </w:rPr>
              <w:t xml:space="preserve">. </w:t>
            </w:r>
            <w:r>
              <w:rPr>
                <w:rFonts w:ascii="ＭＳ ゴシック" w:eastAsia="ＭＳ ゴシック" w:hAnsi="ＭＳ ゴシック" w:hint="eastAsia"/>
                <w:sz w:val="20"/>
              </w:rPr>
              <w:t>危険物施設数</w:t>
            </w:r>
          </w:p>
          <w:p w:rsidR="00C32417" w:rsidRDefault="00C32417">
            <w:pPr>
              <w:rPr>
                <w:rFonts w:ascii="ＭＳ ゴシック" w:eastAsia="ＭＳ ゴシック" w:hAnsi="ＭＳ ゴシック"/>
                <w:sz w:val="20"/>
              </w:rPr>
            </w:pPr>
          </w:p>
        </w:tc>
      </w:tr>
    </w:tbl>
    <w:p w:rsidR="00C32417" w:rsidRDefault="00C32417">
      <w:pPr>
        <w:widowControl/>
        <w:jc w:val="left"/>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9"/>
        <w:gridCol w:w="4800"/>
        <w:gridCol w:w="9"/>
      </w:tblGrid>
      <w:tr w:rsidR="00C32417">
        <w:tc>
          <w:tcPr>
            <w:tcW w:w="9608" w:type="dxa"/>
            <w:gridSpan w:val="3"/>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11. 選　挙</w:t>
            </w:r>
          </w:p>
        </w:tc>
      </w:tr>
      <w:tr w:rsidR="00C32417">
        <w:trPr>
          <w:gridAfter w:val="1"/>
          <w:wAfter w:w="9" w:type="dxa"/>
          <w:trHeight w:val="617"/>
        </w:trPr>
        <w:tc>
          <w:tcPr>
            <w:tcW w:w="4799" w:type="dxa"/>
            <w:tcBorders>
              <w:top w:val="dotted" w:sz="4" w:space="0" w:color="auto"/>
              <w:left w:val="dotted" w:sz="4" w:space="0" w:color="auto"/>
              <w:bottom w:val="dotted" w:sz="4" w:space="0" w:color="auto"/>
              <w:right w:val="double" w:sz="4" w:space="0" w:color="FFFFFF"/>
            </w:tcBorders>
          </w:tcPr>
          <w:p w:rsidR="00C32417" w:rsidRDefault="00A72B3F">
            <w:pPr>
              <w:pStyle w:val="a8"/>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選挙人名簿登録者の推移</w:t>
            </w:r>
          </w:p>
          <w:p w:rsidR="00C32417" w:rsidRDefault="00A72B3F">
            <w:pPr>
              <w:pStyle w:val="a8"/>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投票区別選挙人名簿登録者数</w:t>
            </w:r>
          </w:p>
        </w:tc>
        <w:tc>
          <w:tcPr>
            <w:tcW w:w="4800" w:type="dxa"/>
            <w:tcBorders>
              <w:top w:val="dotted" w:sz="4" w:space="0" w:color="auto"/>
              <w:left w:val="double" w:sz="4" w:space="0" w:color="FFFFFF"/>
              <w:bottom w:val="dotted" w:sz="4" w:space="0" w:color="auto"/>
              <w:right w:val="dotted" w:sz="4" w:space="0" w:color="auto"/>
            </w:tcBorders>
          </w:tcPr>
          <w:p w:rsidR="00C32417" w:rsidRDefault="00A72B3F">
            <w:pPr>
              <w:pStyle w:val="a8"/>
              <w:numPr>
                <w:ilvl w:val="0"/>
                <w:numId w:val="2"/>
              </w:numPr>
              <w:ind w:leftChars="0"/>
              <w:rPr>
                <w:rFonts w:ascii="ＭＳ ゴシック" w:eastAsia="ＭＳ ゴシック" w:hAnsi="ＭＳ ゴシック"/>
                <w:sz w:val="20"/>
              </w:rPr>
            </w:pPr>
            <w:r>
              <w:rPr>
                <w:rFonts w:ascii="ＭＳ ゴシック" w:eastAsia="ＭＳ ゴシック" w:hAnsi="ＭＳ ゴシック" w:hint="eastAsia"/>
                <w:sz w:val="20"/>
              </w:rPr>
              <w:t>各種選挙投票状況</w:t>
            </w:r>
          </w:p>
          <w:p w:rsidR="00C32417" w:rsidRDefault="00C32417">
            <w:pPr>
              <w:rPr>
                <w:rFonts w:ascii="ＭＳ ゴシック" w:eastAsia="ＭＳ ゴシック" w:hAnsi="ＭＳ ゴシック"/>
                <w:sz w:val="20"/>
              </w:rPr>
            </w:pPr>
          </w:p>
        </w:tc>
      </w:tr>
    </w:tbl>
    <w:p w:rsidR="00C32417" w:rsidRDefault="00C32417">
      <w:pPr>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2"/>
        <w:gridCol w:w="4812"/>
      </w:tblGrid>
      <w:tr w:rsidR="00C32417">
        <w:tc>
          <w:tcPr>
            <w:tcW w:w="9624" w:type="dxa"/>
            <w:gridSpan w:val="2"/>
            <w:tcBorders>
              <w:top w:val="double" w:sz="4" w:space="0" w:color="auto"/>
              <w:left w:val="double" w:sz="4" w:space="0" w:color="auto"/>
              <w:bottom w:val="double" w:sz="4" w:space="0" w:color="auto"/>
              <w:right w:val="double" w:sz="4" w:space="0" w:color="auto"/>
            </w:tcBorders>
            <w:shd w:val="clear" w:color="auto" w:fill="000000"/>
            <w:vAlign w:val="center"/>
          </w:tcPr>
          <w:p w:rsidR="00C32417" w:rsidRDefault="00A72B3F">
            <w:pPr>
              <w:rPr>
                <w:rFonts w:ascii="ＭＳ ゴシック" w:eastAsia="ＭＳ ゴシック" w:hAnsi="ＭＳ ゴシック"/>
                <w:b/>
                <w:w w:val="200"/>
              </w:rPr>
            </w:pPr>
            <w:r>
              <w:rPr>
                <w:rFonts w:ascii="ＭＳ ゴシック" w:eastAsia="ＭＳ ゴシック" w:hAnsi="ＭＳ ゴシック" w:hint="eastAsia"/>
                <w:b/>
                <w:w w:val="200"/>
              </w:rPr>
              <w:t>12. 行 財 政</w:t>
            </w:r>
          </w:p>
        </w:tc>
      </w:tr>
      <w:tr w:rsidR="00C32417">
        <w:trPr>
          <w:trHeight w:val="202"/>
        </w:trPr>
        <w:tc>
          <w:tcPr>
            <w:tcW w:w="4812" w:type="dxa"/>
            <w:tcBorders>
              <w:top w:val="dotted" w:sz="4" w:space="0" w:color="auto"/>
              <w:left w:val="dotted" w:sz="4" w:space="0" w:color="auto"/>
              <w:bottom w:val="dotted" w:sz="4" w:space="0" w:color="auto"/>
              <w:right w:val="double" w:sz="4" w:space="0" w:color="FFFFFF"/>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常陸大宮市行政組織機構図</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1. 歴代市長等</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2. 歴代議長・副議長</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3．職員数の状況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4. 財政力指数</w:t>
            </w:r>
          </w:p>
        </w:tc>
        <w:tc>
          <w:tcPr>
            <w:tcW w:w="4812" w:type="dxa"/>
            <w:tcBorders>
              <w:top w:val="dotted" w:sz="4" w:space="0" w:color="auto"/>
              <w:left w:val="double" w:sz="4" w:space="0" w:color="FFFFFF"/>
              <w:bottom w:val="dotted" w:sz="4" w:space="0" w:color="auto"/>
              <w:right w:val="dotted" w:sz="4" w:space="0" w:color="auto"/>
            </w:tcBorders>
          </w:tcPr>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5. 市税の状況</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6. 一般会計決算額</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7. 特別会計決算額</w:t>
            </w:r>
          </w:p>
          <w:p w:rsidR="00C32417" w:rsidRDefault="00A72B3F">
            <w:pPr>
              <w:rPr>
                <w:rFonts w:ascii="ＭＳ ゴシック" w:eastAsia="ＭＳ ゴシック" w:hAnsi="ＭＳ ゴシック"/>
                <w:sz w:val="20"/>
              </w:rPr>
            </w:pPr>
            <w:r>
              <w:rPr>
                <w:rFonts w:ascii="ＭＳ ゴシック" w:eastAsia="ＭＳ ゴシック" w:hAnsi="ＭＳ ゴシック" w:hint="eastAsia"/>
                <w:sz w:val="20"/>
              </w:rPr>
              <w:t>8</w:t>
            </w:r>
            <w:r>
              <w:rPr>
                <w:rFonts w:ascii="ＭＳ ゴシック" w:eastAsia="ＭＳ ゴシック" w:hAnsi="ＭＳ ゴシック"/>
                <w:sz w:val="20"/>
              </w:rPr>
              <w:t xml:space="preserve">. </w:t>
            </w:r>
            <w:r>
              <w:rPr>
                <w:rFonts w:ascii="ＭＳ ゴシック" w:eastAsia="ＭＳ ゴシック" w:hAnsi="ＭＳ ゴシック" w:hint="eastAsia"/>
                <w:sz w:val="20"/>
              </w:rPr>
              <w:t>企業会計決算額</w:t>
            </w:r>
          </w:p>
        </w:tc>
      </w:tr>
    </w:tbl>
    <w:p w:rsidR="00C32417" w:rsidRDefault="00C32417">
      <w:pPr>
        <w:widowControl/>
        <w:jc w:val="left"/>
        <w:rPr>
          <w:rFonts w:ascii="ＭＳ ゴシック" w:eastAsia="ＭＳ ゴシック" w:hAnsi="ＭＳ ゴシック"/>
          <w:sz w:val="24"/>
        </w:rPr>
      </w:pPr>
    </w:p>
    <w:p w:rsidR="00C32417" w:rsidRDefault="00A72B3F">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C32417" w:rsidRDefault="00A72B3F">
      <w:pPr>
        <w:jc w:val="center"/>
        <w:rPr>
          <w:rFonts w:ascii="ＭＳ ゴシック" w:eastAsia="ＭＳ ゴシック" w:hAnsi="ＭＳ ゴシック"/>
          <w:b/>
          <w:w w:val="200"/>
          <w:sz w:val="24"/>
        </w:rPr>
      </w:pPr>
      <w:r>
        <w:rPr>
          <w:rFonts w:ascii="ＭＳ ゴシック" w:eastAsia="ＭＳ ゴシック" w:hAnsi="ＭＳ ゴシック" w:hint="eastAsia"/>
          <w:b/>
          <w:w w:val="200"/>
          <w:sz w:val="24"/>
        </w:rPr>
        <w:lastRenderedPageBreak/>
        <w:t>本書の利用にあたって</w:t>
      </w:r>
    </w:p>
    <w:p w:rsidR="00C32417" w:rsidRDefault="00C32417">
      <w:pPr>
        <w:rPr>
          <w:rFonts w:ascii="ＭＳ ゴシック" w:eastAsia="ＭＳ ゴシック" w:hAnsi="ＭＳ ゴシック"/>
          <w:sz w:val="24"/>
        </w:rPr>
      </w:pPr>
    </w:p>
    <w:p w:rsidR="00C32417" w:rsidRDefault="00C32417">
      <w:pPr>
        <w:rPr>
          <w:rFonts w:ascii="ＭＳ ゴシック" w:eastAsia="ＭＳ ゴシック" w:hAnsi="ＭＳ ゴシック"/>
          <w:sz w:val="24"/>
        </w:rPr>
      </w:pPr>
    </w:p>
    <w:p w:rsidR="00C32417" w:rsidRDefault="00A72B3F">
      <w:pPr>
        <w:numPr>
          <w:ilvl w:val="0"/>
          <w:numId w:val="3"/>
        </w:numPr>
        <w:rPr>
          <w:rFonts w:ascii="ＭＳ ゴシック" w:eastAsia="ＭＳ ゴシック" w:hAnsi="ＭＳ ゴシック"/>
          <w:sz w:val="24"/>
        </w:rPr>
      </w:pPr>
      <w:r>
        <w:rPr>
          <w:rFonts w:ascii="ＭＳ ゴシック" w:eastAsia="ＭＳ ゴシック" w:hAnsi="ＭＳ ゴシック" w:hint="eastAsia"/>
          <w:sz w:val="24"/>
        </w:rPr>
        <w:t>本書は、常陸大宮市の市勢全般に関する統計資料を中心に収録したものです。合併以前の数字については、5町村（大宮町・山方町・美和村・緒川村・御前山村）の合計値を掲載しました。</w:t>
      </w:r>
    </w:p>
    <w:p w:rsidR="00C32417" w:rsidRDefault="00C32417">
      <w:pPr>
        <w:rPr>
          <w:rFonts w:ascii="ＭＳ ゴシック" w:eastAsia="ＭＳ ゴシック" w:hAnsi="ＭＳ ゴシック"/>
          <w:sz w:val="24"/>
        </w:rPr>
      </w:pPr>
    </w:p>
    <w:p w:rsidR="00C32417" w:rsidRDefault="00A72B3F">
      <w:pPr>
        <w:numPr>
          <w:ilvl w:val="0"/>
          <w:numId w:val="3"/>
        </w:numPr>
        <w:rPr>
          <w:rFonts w:ascii="ＭＳ ゴシック" w:eastAsia="ＭＳ ゴシック" w:hAnsi="ＭＳ ゴシック"/>
          <w:sz w:val="24"/>
        </w:rPr>
      </w:pPr>
      <w:r>
        <w:rPr>
          <w:rFonts w:ascii="ＭＳ ゴシック" w:eastAsia="ＭＳ ゴシック" w:hAnsi="ＭＳ ゴシック" w:hint="eastAsia"/>
          <w:sz w:val="24"/>
        </w:rPr>
        <w:t>資料の出所は各表の右下に掲載しました。</w:t>
      </w:r>
    </w:p>
    <w:p w:rsidR="00C32417" w:rsidRDefault="00C32417">
      <w:pPr>
        <w:rPr>
          <w:rFonts w:ascii="ＭＳ ゴシック" w:eastAsia="ＭＳ ゴシック" w:hAnsi="ＭＳ ゴシック"/>
          <w:sz w:val="24"/>
        </w:rPr>
      </w:pPr>
    </w:p>
    <w:p w:rsidR="00C32417" w:rsidRDefault="00A72B3F">
      <w:pPr>
        <w:rPr>
          <w:rFonts w:ascii="ＭＳ ゴシック" w:eastAsia="ＭＳ ゴシック" w:hAnsi="ＭＳ ゴシック"/>
          <w:sz w:val="24"/>
        </w:rPr>
      </w:pPr>
      <w:r>
        <w:rPr>
          <w:rFonts w:ascii="ＭＳ ゴシック" w:eastAsia="ＭＳ ゴシック" w:hAnsi="ＭＳ ゴシック" w:hint="eastAsia"/>
          <w:sz w:val="24"/>
        </w:rPr>
        <w:t>3. 統計表に掲載した期間については、次の区分を示したものです。</w:t>
      </w:r>
    </w:p>
    <w:p w:rsidR="00C32417" w:rsidRDefault="00C32417">
      <w:pPr>
        <w:rPr>
          <w:rFonts w:ascii="ＭＳ ゴシック" w:eastAsia="ＭＳ ゴシック" w:hAnsi="ＭＳ ゴシック"/>
          <w:sz w:val="24"/>
        </w:rPr>
      </w:pPr>
    </w:p>
    <w:p w:rsidR="00C32417" w:rsidRDefault="00A72B3F">
      <w:pPr>
        <w:rPr>
          <w:rFonts w:ascii="ＭＳ ゴシック" w:eastAsia="ＭＳ ゴシック" w:hAnsi="ＭＳ ゴシック"/>
          <w:sz w:val="24"/>
        </w:rPr>
      </w:pPr>
      <w:r>
        <w:rPr>
          <w:rFonts w:ascii="ＭＳ ゴシック" w:eastAsia="ＭＳ ゴシック" w:hAnsi="ＭＳ ゴシック" w:hint="eastAsia"/>
          <w:sz w:val="24"/>
        </w:rPr>
        <w:t xml:space="preserve">　　「年」・「年次」　　　1月から12月まで</w:t>
      </w:r>
    </w:p>
    <w:p w:rsidR="00C32417" w:rsidRDefault="00A72B3F">
      <w:pPr>
        <w:rPr>
          <w:rFonts w:ascii="ＭＳ ゴシック" w:eastAsia="ＭＳ ゴシック" w:hAnsi="ＭＳ ゴシック"/>
          <w:sz w:val="24"/>
        </w:rPr>
      </w:pPr>
      <w:r>
        <w:rPr>
          <w:rFonts w:ascii="ＭＳ ゴシック" w:eastAsia="ＭＳ ゴシック" w:hAnsi="ＭＳ ゴシック" w:hint="eastAsia"/>
          <w:sz w:val="24"/>
        </w:rPr>
        <w:t xml:space="preserve">　　「年度」　　　　　　4月1日から翌年3月31日まで</w:t>
      </w:r>
    </w:p>
    <w:p w:rsidR="00C32417" w:rsidRDefault="00C32417">
      <w:pPr>
        <w:rPr>
          <w:rFonts w:ascii="ＭＳ ゴシック" w:eastAsia="ＭＳ ゴシック" w:hAnsi="ＭＳ ゴシック"/>
          <w:sz w:val="24"/>
        </w:rPr>
      </w:pPr>
    </w:p>
    <w:p w:rsidR="00C32417" w:rsidRDefault="00A72B3F">
      <w:pPr>
        <w:numPr>
          <w:ilvl w:val="0"/>
          <w:numId w:val="4"/>
        </w:numPr>
        <w:rPr>
          <w:rFonts w:ascii="ＭＳ ゴシック" w:eastAsia="ＭＳ ゴシック" w:hAnsi="ＭＳ ゴシック"/>
          <w:sz w:val="24"/>
        </w:rPr>
      </w:pPr>
      <w:r>
        <w:rPr>
          <w:rFonts w:ascii="ＭＳ ゴシック" w:eastAsia="ＭＳ ゴシック" w:hAnsi="ＭＳ ゴシック" w:hint="eastAsia"/>
          <w:sz w:val="24"/>
        </w:rPr>
        <w:t>統計表中の数字は、単位未満の端数は原則として四捨五入としたため総数及び内訳等の合計は一致しない場合があります。</w:t>
      </w:r>
    </w:p>
    <w:p w:rsidR="00C32417" w:rsidRDefault="00C32417">
      <w:pPr>
        <w:rPr>
          <w:rFonts w:ascii="ＭＳ ゴシック" w:eastAsia="ＭＳ ゴシック" w:hAnsi="ＭＳ ゴシック"/>
          <w:sz w:val="24"/>
        </w:rPr>
      </w:pPr>
    </w:p>
    <w:p w:rsidR="00C32417" w:rsidRDefault="00A72B3F">
      <w:pPr>
        <w:rPr>
          <w:rFonts w:ascii="ＭＳ ゴシック" w:eastAsia="ＭＳ ゴシック" w:hAnsi="ＭＳ ゴシック"/>
          <w:sz w:val="24"/>
        </w:rPr>
      </w:pPr>
      <w:r>
        <w:rPr>
          <w:rFonts w:ascii="ＭＳ ゴシック" w:eastAsia="ＭＳ ゴシック" w:hAnsi="ＭＳ ゴシック" w:hint="eastAsia"/>
          <w:sz w:val="24"/>
        </w:rPr>
        <w:t>5. 統計表中の符号は次のとおりです。</w:t>
      </w:r>
    </w:p>
    <w:p w:rsidR="00C32417" w:rsidRDefault="00C32417">
      <w:pPr>
        <w:rPr>
          <w:rFonts w:ascii="ＭＳ ゴシック" w:eastAsia="ＭＳ ゴシック" w:hAnsi="ＭＳ ゴシック"/>
          <w:sz w:val="24"/>
        </w:rPr>
      </w:pPr>
    </w:p>
    <w:p w:rsidR="00C32417" w:rsidRDefault="00A72B3F">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「０」　該当する数値が掲載単位に満たないもの</w:t>
      </w:r>
    </w:p>
    <w:p w:rsidR="00C32417" w:rsidRDefault="00A72B3F">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該当する数値がないもの</w:t>
      </w:r>
    </w:p>
    <w:p w:rsidR="00C32417" w:rsidRDefault="00A72B3F">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w:t>
      </w:r>
      <w:r>
        <w:rPr>
          <w:rFonts w:ascii="ＭＳ ゴシック" w:eastAsia="ＭＳ ゴシック" w:hAnsi="ＭＳ ゴシック" w:hint="eastAsia"/>
          <w:b/>
          <w:sz w:val="24"/>
        </w:rPr>
        <w:t>…</w:t>
      </w:r>
      <w:r>
        <w:rPr>
          <w:rFonts w:ascii="ＭＳ ゴシック" w:eastAsia="ＭＳ ゴシック" w:hAnsi="ＭＳ ゴシック" w:hint="eastAsia"/>
          <w:sz w:val="24"/>
        </w:rPr>
        <w:t>」　不詳または資料がないもの</w:t>
      </w:r>
    </w:p>
    <w:p w:rsidR="00C32417" w:rsidRDefault="00A72B3F">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「Ⅹ」　統計の秘密保護のため数値の掲載を控えたもの</w:t>
      </w:r>
    </w:p>
    <w:p w:rsidR="00C32417" w:rsidRDefault="00A72B3F">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マイナスのもの</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3131820" cy="2369820"/>
            <wp:effectExtent l="0" t="0" r="0" b="0"/>
            <wp:docPr id="1033" name="Picture 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4"/>
                    <a:stretch>
                      <a:fillRect/>
                    </a:stretch>
                  </pic:blipFill>
                  <pic:spPr>
                    <a:xfrm>
                      <a:off x="0" y="0"/>
                      <a:ext cx="3131820" cy="23698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080760" cy="8885555"/>
            <wp:effectExtent l="0" t="0" r="0" b="0"/>
            <wp:docPr id="1034" name="Picture 2"/>
            <wp:cNvGraphicFramePr/>
            <a:graphic xmlns:a="http://schemas.openxmlformats.org/drawingml/2006/main">
              <a:graphicData uri="http://schemas.openxmlformats.org/drawingml/2006/picture">
                <pic:pic xmlns:pic="http://schemas.openxmlformats.org/drawingml/2006/picture">
                  <pic:nvPicPr>
                    <pic:cNvPr id="1034" name="Picture 2"/>
                    <pic:cNvPicPr>
                      <a:picLocks noChangeAspect="1" noChangeArrowheads="1"/>
                    </pic:cNvPicPr>
                  </pic:nvPicPr>
                  <pic:blipFill>
                    <a:blip r:embed="rId15"/>
                    <a:stretch>
                      <a:fillRect/>
                    </a:stretch>
                  </pic:blipFill>
                  <pic:spPr>
                    <a:xfrm>
                      <a:off x="0" y="0"/>
                      <a:ext cx="6080760" cy="888555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4265" cy="6653530"/>
            <wp:effectExtent l="0" t="0" r="0" b="0"/>
            <wp:docPr id="1035" name="Picture 2"/>
            <wp:cNvGraphicFramePr/>
            <a:graphic xmlns:a="http://schemas.openxmlformats.org/drawingml/2006/main">
              <a:graphicData uri="http://schemas.openxmlformats.org/drawingml/2006/picture">
                <pic:pic xmlns:pic="http://schemas.openxmlformats.org/drawingml/2006/picture">
                  <pic:nvPicPr>
                    <pic:cNvPr id="1035" name="Picture 2"/>
                    <pic:cNvPicPr>
                      <a:picLocks noChangeAspect="1" noChangeArrowheads="1"/>
                    </pic:cNvPicPr>
                  </pic:nvPicPr>
                  <pic:blipFill>
                    <a:blip r:embed="rId16"/>
                    <a:stretch>
                      <a:fillRect/>
                    </a:stretch>
                  </pic:blipFill>
                  <pic:spPr>
                    <a:xfrm>
                      <a:off x="0" y="0"/>
                      <a:ext cx="6184265" cy="66535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tbl>
      <w:tblPr>
        <w:tblpPr w:leftFromText="142" w:rightFromText="142" w:vertAnchor="text" w:horzAnchor="page" w:tblpX="11716" w:tblpY="-11789"/>
        <w:tblOverlap w:val="never"/>
        <w:tblW w:w="221" w:type="dxa"/>
        <w:tblCellSpacing w:w="0" w:type="dxa"/>
        <w:tblLayout w:type="fixed"/>
        <w:tblCellMar>
          <w:left w:w="0" w:type="dxa"/>
          <w:right w:w="0" w:type="dxa"/>
        </w:tblCellMar>
        <w:tblLook w:val="04A0" w:firstRow="1" w:lastRow="0" w:firstColumn="1" w:lastColumn="0" w:noHBand="0" w:noVBand="1"/>
      </w:tblPr>
      <w:tblGrid>
        <w:gridCol w:w="221"/>
      </w:tblGrid>
      <w:tr w:rsidR="00C32417">
        <w:trPr>
          <w:trHeight w:val="647"/>
          <w:tblCellSpacing w:w="0" w:type="dxa"/>
        </w:trPr>
        <w:tc>
          <w:tcPr>
            <w:tcW w:w="221" w:type="dxa"/>
            <w:tcBorders>
              <w:top w:val="nil"/>
              <w:left w:val="nil"/>
              <w:bottom w:val="nil"/>
              <w:right w:val="single" w:sz="4" w:space="0" w:color="auto"/>
            </w:tcBorders>
            <w:shd w:val="clear" w:color="auto" w:fill="auto"/>
            <w:vAlign w:val="center"/>
          </w:tcPr>
          <w:p w:rsidR="00C32417" w:rsidRDefault="00C32417">
            <w:pPr>
              <w:widowControl/>
              <w:jc w:val="center"/>
              <w:rPr>
                <w:rFonts w:ascii="ＭＳ ゴシック" w:eastAsia="ＭＳ ゴシック" w:hAnsi="ＭＳ ゴシック"/>
                <w:color w:val="000000"/>
                <w:kern w:val="0"/>
                <w:sz w:val="22"/>
              </w:rPr>
            </w:pPr>
          </w:p>
        </w:tc>
      </w:tr>
    </w:tbl>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hint="eastAsia"/>
        </w:rPr>
        <w:t>」</w:t>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7896860"/>
            <wp:effectExtent l="0" t="0" r="0" b="0"/>
            <wp:docPr id="1036" name="Picture 4"/>
            <wp:cNvGraphicFramePr/>
            <a:graphic xmlns:a="http://schemas.openxmlformats.org/drawingml/2006/main">
              <a:graphicData uri="http://schemas.openxmlformats.org/drawingml/2006/picture">
                <pic:pic xmlns:pic="http://schemas.openxmlformats.org/drawingml/2006/picture">
                  <pic:nvPicPr>
                    <pic:cNvPr id="1036" name="Picture 4"/>
                    <pic:cNvPicPr>
                      <a:picLocks noChangeAspect="1" noChangeArrowheads="1"/>
                    </pic:cNvPicPr>
                  </pic:nvPicPr>
                  <pic:blipFill>
                    <a:blip r:embed="rId17"/>
                    <a:stretch>
                      <a:fillRect/>
                    </a:stretch>
                  </pic:blipFill>
                  <pic:spPr>
                    <a:xfrm>
                      <a:off x="0" y="0"/>
                      <a:ext cx="6188710" cy="789686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4511675" cy="3549015"/>
            <wp:effectExtent l="0" t="0" r="0" b="0"/>
            <wp:docPr id="1037" name="Picture 12"/>
            <wp:cNvGraphicFramePr/>
            <a:graphic xmlns:a="http://schemas.openxmlformats.org/drawingml/2006/main">
              <a:graphicData uri="http://schemas.openxmlformats.org/drawingml/2006/picture">
                <pic:pic xmlns:pic="http://schemas.openxmlformats.org/drawingml/2006/picture">
                  <pic:nvPicPr>
                    <pic:cNvPr id="1037" name="Picture 12"/>
                    <pic:cNvPicPr>
                      <a:picLocks noChangeAspect="1" noChangeArrowheads="1"/>
                    </pic:cNvPicPr>
                  </pic:nvPicPr>
                  <pic:blipFill>
                    <a:blip r:embed="rId18"/>
                    <a:stretch>
                      <a:fillRect/>
                    </a:stretch>
                  </pic:blipFill>
                  <pic:spPr>
                    <a:xfrm>
                      <a:off x="0" y="0"/>
                      <a:ext cx="4511675" cy="35490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2707005" cy="1901190"/>
            <wp:effectExtent l="0" t="0" r="0" b="0"/>
            <wp:docPr id="1038" name="Picture 13"/>
            <wp:cNvGraphicFramePr/>
            <a:graphic xmlns:a="http://schemas.openxmlformats.org/drawingml/2006/main">
              <a:graphicData uri="http://schemas.openxmlformats.org/drawingml/2006/picture">
                <pic:pic xmlns:pic="http://schemas.openxmlformats.org/drawingml/2006/picture">
                  <pic:nvPicPr>
                    <pic:cNvPr id="1038" name="Picture 13"/>
                    <pic:cNvPicPr>
                      <a:picLocks noChangeAspect="1" noChangeArrowheads="1"/>
                    </pic:cNvPicPr>
                  </pic:nvPicPr>
                  <pic:blipFill>
                    <a:blip r:embed="rId19"/>
                    <a:stretch>
                      <a:fillRect/>
                    </a:stretch>
                  </pic:blipFill>
                  <pic:spPr>
                    <a:xfrm>
                      <a:off x="0" y="0"/>
                      <a:ext cx="2707005" cy="190119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787390" cy="8085455"/>
            <wp:effectExtent l="0" t="0" r="0" b="0"/>
            <wp:docPr id="1039" name="Picture 11"/>
            <wp:cNvGraphicFramePr/>
            <a:graphic xmlns:a="http://schemas.openxmlformats.org/drawingml/2006/main">
              <a:graphicData uri="http://schemas.openxmlformats.org/drawingml/2006/picture">
                <pic:pic xmlns:pic="http://schemas.openxmlformats.org/drawingml/2006/picture">
                  <pic:nvPicPr>
                    <pic:cNvPr id="1039" name="Picture 11"/>
                    <pic:cNvPicPr>
                      <a:picLocks noChangeAspect="1" noChangeArrowheads="1"/>
                    </pic:cNvPicPr>
                  </pic:nvPicPr>
                  <pic:blipFill>
                    <a:blip r:embed="rId20"/>
                    <a:stretch>
                      <a:fillRect/>
                    </a:stretch>
                  </pic:blipFill>
                  <pic:spPr>
                    <a:xfrm>
                      <a:off x="0" y="0"/>
                      <a:ext cx="5787390" cy="8085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3830320"/>
            <wp:effectExtent l="0" t="0" r="0" b="0"/>
            <wp:docPr id="1040" name="Picture 5"/>
            <wp:cNvGraphicFramePr/>
            <a:graphic xmlns:a="http://schemas.openxmlformats.org/drawingml/2006/main">
              <a:graphicData uri="http://schemas.openxmlformats.org/drawingml/2006/picture">
                <pic:pic xmlns:pic="http://schemas.openxmlformats.org/drawingml/2006/picture">
                  <pic:nvPicPr>
                    <pic:cNvPr id="1040" name="Picture 5"/>
                    <pic:cNvPicPr>
                      <a:picLocks noChangeAspect="1" noChangeArrowheads="1"/>
                    </pic:cNvPicPr>
                  </pic:nvPicPr>
                  <pic:blipFill>
                    <a:blip r:embed="rId21"/>
                    <a:stretch>
                      <a:fillRect/>
                    </a:stretch>
                  </pic:blipFill>
                  <pic:spPr>
                    <a:xfrm>
                      <a:off x="0" y="0"/>
                      <a:ext cx="6188710" cy="38303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drawing>
          <wp:inline distT="0" distB="0" distL="0" distR="0">
            <wp:extent cx="6188710" cy="3830320"/>
            <wp:effectExtent l="0" t="0" r="0" b="0"/>
            <wp:docPr id="1041" name="Picture 6"/>
            <wp:cNvGraphicFramePr/>
            <a:graphic xmlns:a="http://schemas.openxmlformats.org/drawingml/2006/main">
              <a:graphicData uri="http://schemas.openxmlformats.org/drawingml/2006/picture">
                <pic:pic xmlns:pic="http://schemas.openxmlformats.org/drawingml/2006/picture">
                  <pic:nvPicPr>
                    <pic:cNvPr id="1041" name="Picture 6"/>
                    <pic:cNvPicPr>
                      <a:picLocks noChangeAspect="1" noChangeArrowheads="1"/>
                    </pic:cNvPicPr>
                  </pic:nvPicPr>
                  <pic:blipFill>
                    <a:blip r:embed="rId22"/>
                    <a:stretch>
                      <a:fillRect/>
                    </a:stretch>
                  </pic:blipFill>
                  <pic:spPr>
                    <a:xfrm>
                      <a:off x="0" y="0"/>
                      <a:ext cx="6188710" cy="38303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3055620" cy="3787140"/>
            <wp:effectExtent l="0" t="0" r="0" b="0"/>
            <wp:docPr id="1042" name="Picture 7"/>
            <wp:cNvGraphicFramePr/>
            <a:graphic xmlns:a="http://schemas.openxmlformats.org/drawingml/2006/main">
              <a:graphicData uri="http://schemas.openxmlformats.org/drawingml/2006/picture">
                <pic:pic xmlns:pic="http://schemas.openxmlformats.org/drawingml/2006/picture">
                  <pic:nvPicPr>
                    <pic:cNvPr id="1042" name="Picture 7"/>
                    <pic:cNvPicPr>
                      <a:picLocks noChangeAspect="1" noChangeArrowheads="1"/>
                    </pic:cNvPicPr>
                  </pic:nvPicPr>
                  <pic:blipFill>
                    <a:blip r:embed="rId23"/>
                    <a:stretch>
                      <a:fillRect/>
                    </a:stretch>
                  </pic:blipFill>
                  <pic:spPr>
                    <a:xfrm>
                      <a:off x="0" y="0"/>
                      <a:ext cx="3055620" cy="378714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709920" cy="8656320"/>
            <wp:effectExtent l="0" t="0" r="0" b="0"/>
            <wp:docPr id="1043" name="Picture 27"/>
            <wp:cNvGraphicFramePr/>
            <a:graphic xmlns:a="http://schemas.openxmlformats.org/drawingml/2006/main">
              <a:graphicData uri="http://schemas.openxmlformats.org/drawingml/2006/picture">
                <pic:pic xmlns:pic="http://schemas.openxmlformats.org/drawingml/2006/picture">
                  <pic:nvPicPr>
                    <pic:cNvPr id="1043" name="Picture 27"/>
                    <pic:cNvPicPr>
                      <a:picLocks noChangeAspect="1" noChangeArrowheads="1"/>
                    </pic:cNvPicPr>
                  </pic:nvPicPr>
                  <pic:blipFill>
                    <a:blip r:embed="rId24"/>
                    <a:stretch>
                      <a:fillRect/>
                    </a:stretch>
                  </pic:blipFill>
                  <pic:spPr>
                    <a:xfrm>
                      <a:off x="0" y="0"/>
                      <a:ext cx="5709920" cy="86563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ind w:left="3570" w:hangingChars="1700" w:hanging="3570"/>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noProof/>
        </w:rPr>
        <w:drawing>
          <wp:inline distT="0" distB="0" distL="0" distR="0">
            <wp:extent cx="5659120" cy="8036560"/>
            <wp:effectExtent l="0" t="0" r="0" b="0"/>
            <wp:docPr id="1044" name="Picture 28"/>
            <wp:cNvGraphicFramePr/>
            <a:graphic xmlns:a="http://schemas.openxmlformats.org/drawingml/2006/main">
              <a:graphicData uri="http://schemas.openxmlformats.org/drawingml/2006/picture">
                <pic:pic xmlns:pic="http://schemas.openxmlformats.org/drawingml/2006/picture">
                  <pic:nvPicPr>
                    <pic:cNvPr id="1044" name="Picture 28"/>
                    <pic:cNvPicPr>
                      <a:picLocks noChangeAspect="1" noChangeArrowheads="1"/>
                    </pic:cNvPicPr>
                  </pic:nvPicPr>
                  <pic:blipFill>
                    <a:blip r:embed="rId25"/>
                    <a:stretch>
                      <a:fillRect/>
                    </a:stretch>
                  </pic:blipFill>
                  <pic:spPr>
                    <a:xfrm>
                      <a:off x="0" y="0"/>
                      <a:ext cx="5659120" cy="803656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lastRenderedPageBreak/>
        <w:drawing>
          <wp:inline distT="0" distB="0" distL="0" distR="0">
            <wp:extent cx="5750560" cy="4805680"/>
            <wp:effectExtent l="0" t="0" r="0" b="0"/>
            <wp:docPr id="1045" name="Picture 29"/>
            <wp:cNvGraphicFramePr/>
            <a:graphic xmlns:a="http://schemas.openxmlformats.org/drawingml/2006/main">
              <a:graphicData uri="http://schemas.openxmlformats.org/drawingml/2006/picture">
                <pic:pic xmlns:pic="http://schemas.openxmlformats.org/drawingml/2006/picture">
                  <pic:nvPicPr>
                    <pic:cNvPr id="1045" name="Picture 29"/>
                    <pic:cNvPicPr>
                      <a:picLocks noChangeAspect="1" noChangeArrowheads="1"/>
                    </pic:cNvPicPr>
                  </pic:nvPicPr>
                  <pic:blipFill>
                    <a:blip r:embed="rId26"/>
                    <a:stretch>
                      <a:fillRect/>
                    </a:stretch>
                  </pic:blipFill>
                  <pic:spPr>
                    <a:xfrm>
                      <a:off x="0" y="0"/>
                      <a:ext cx="5750560" cy="48056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088380" cy="3550920"/>
            <wp:effectExtent l="0" t="0" r="0" b="0"/>
            <wp:docPr id="1046" name="Picture 8"/>
            <wp:cNvGraphicFramePr/>
            <a:graphic xmlns:a="http://schemas.openxmlformats.org/drawingml/2006/main">
              <a:graphicData uri="http://schemas.openxmlformats.org/drawingml/2006/picture">
                <pic:pic xmlns:pic="http://schemas.openxmlformats.org/drawingml/2006/picture">
                  <pic:nvPicPr>
                    <pic:cNvPr id="1046" name="Picture 8"/>
                    <pic:cNvPicPr>
                      <a:picLocks noChangeAspect="1" noChangeArrowheads="1"/>
                    </pic:cNvPicPr>
                  </pic:nvPicPr>
                  <pic:blipFill>
                    <a:blip r:embed="rId27"/>
                    <a:stretch>
                      <a:fillRect/>
                    </a:stretch>
                  </pic:blipFill>
                  <pic:spPr>
                    <a:xfrm>
                      <a:off x="0" y="0"/>
                      <a:ext cx="6088380" cy="35509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6475730"/>
            <wp:effectExtent l="0" t="0" r="0" b="0"/>
            <wp:docPr id="1047" name="Picture 17"/>
            <wp:cNvGraphicFramePr/>
            <a:graphic xmlns:a="http://schemas.openxmlformats.org/drawingml/2006/main">
              <a:graphicData uri="http://schemas.openxmlformats.org/drawingml/2006/picture">
                <pic:pic xmlns:pic="http://schemas.openxmlformats.org/drawingml/2006/picture">
                  <pic:nvPicPr>
                    <pic:cNvPr id="1047" name="Picture 17"/>
                    <pic:cNvPicPr>
                      <a:picLocks noChangeAspect="1" noChangeArrowheads="1"/>
                    </pic:cNvPicPr>
                  </pic:nvPicPr>
                  <pic:blipFill>
                    <a:blip r:embed="rId28"/>
                    <a:stretch>
                      <a:fillRect/>
                    </a:stretch>
                  </pic:blipFill>
                  <pic:spPr>
                    <a:xfrm>
                      <a:off x="0" y="0"/>
                      <a:ext cx="6193155" cy="64757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5311775"/>
            <wp:effectExtent l="0" t="0" r="0" b="0"/>
            <wp:docPr id="1048" name="Picture 18"/>
            <wp:cNvGraphicFramePr/>
            <a:graphic xmlns:a="http://schemas.openxmlformats.org/drawingml/2006/main">
              <a:graphicData uri="http://schemas.openxmlformats.org/drawingml/2006/picture">
                <pic:pic xmlns:pic="http://schemas.openxmlformats.org/drawingml/2006/picture">
                  <pic:nvPicPr>
                    <pic:cNvPr id="1048" name="Picture 18"/>
                    <pic:cNvPicPr>
                      <a:picLocks noChangeAspect="1" noChangeArrowheads="1"/>
                    </pic:cNvPicPr>
                  </pic:nvPicPr>
                  <pic:blipFill>
                    <a:blip r:embed="rId29"/>
                    <a:stretch>
                      <a:fillRect/>
                    </a:stretch>
                  </pic:blipFill>
                  <pic:spPr>
                    <a:xfrm>
                      <a:off x="0" y="0"/>
                      <a:ext cx="6193155" cy="531177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811520" cy="2611120"/>
            <wp:effectExtent l="0" t="0" r="0" b="0"/>
            <wp:docPr id="1049" name="Picture 19"/>
            <wp:cNvGraphicFramePr/>
            <a:graphic xmlns:a="http://schemas.openxmlformats.org/drawingml/2006/main">
              <a:graphicData uri="http://schemas.openxmlformats.org/drawingml/2006/picture">
                <pic:pic xmlns:pic="http://schemas.openxmlformats.org/drawingml/2006/picture">
                  <pic:nvPicPr>
                    <pic:cNvPr id="1049" name="Picture 19"/>
                    <pic:cNvPicPr>
                      <a:picLocks noChangeAspect="1" noChangeArrowheads="1"/>
                    </pic:cNvPicPr>
                  </pic:nvPicPr>
                  <pic:blipFill>
                    <a:blip r:embed="rId30"/>
                    <a:stretch>
                      <a:fillRect/>
                    </a:stretch>
                  </pic:blipFill>
                  <pic:spPr>
                    <a:xfrm>
                      <a:off x="0" y="0"/>
                      <a:ext cx="5811520"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3529965"/>
            <wp:effectExtent l="0" t="0" r="0" b="0"/>
            <wp:docPr id="1050" name="Picture 13"/>
            <wp:cNvGraphicFramePr/>
            <a:graphic xmlns:a="http://schemas.openxmlformats.org/drawingml/2006/main">
              <a:graphicData uri="http://schemas.openxmlformats.org/drawingml/2006/picture">
                <pic:pic xmlns:pic="http://schemas.openxmlformats.org/drawingml/2006/picture">
                  <pic:nvPicPr>
                    <pic:cNvPr id="1050" name="Picture 13"/>
                    <pic:cNvPicPr>
                      <a:picLocks noChangeAspect="1" noChangeArrowheads="1"/>
                    </pic:cNvPicPr>
                  </pic:nvPicPr>
                  <pic:blipFill>
                    <a:blip r:embed="rId31"/>
                    <a:stretch>
                      <a:fillRect/>
                    </a:stretch>
                  </pic:blipFill>
                  <pic:spPr>
                    <a:xfrm>
                      <a:off x="0" y="0"/>
                      <a:ext cx="6188710" cy="352996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6126480" cy="2972435"/>
            <wp:effectExtent l="0" t="0" r="0" b="0"/>
            <wp:docPr id="1051" name="Picture 14"/>
            <wp:cNvGraphicFramePr/>
            <a:graphic xmlns:a="http://schemas.openxmlformats.org/drawingml/2006/main">
              <a:graphicData uri="http://schemas.openxmlformats.org/drawingml/2006/picture">
                <pic:pic xmlns:pic="http://schemas.openxmlformats.org/drawingml/2006/picture">
                  <pic:nvPicPr>
                    <pic:cNvPr id="1051" name="Picture 14"/>
                    <pic:cNvPicPr>
                      <a:picLocks noChangeAspect="1" noChangeArrowheads="1"/>
                    </pic:cNvPicPr>
                  </pic:nvPicPr>
                  <pic:blipFill>
                    <a:blip r:embed="rId32"/>
                    <a:stretch>
                      <a:fillRect/>
                    </a:stretch>
                  </pic:blipFill>
                  <pic:spPr>
                    <a:xfrm>
                      <a:off x="0" y="0"/>
                      <a:ext cx="6126480" cy="297243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059680" cy="3771900"/>
            <wp:effectExtent l="0" t="0" r="0" b="0"/>
            <wp:docPr id="1052" name="Picture 2"/>
            <wp:cNvGraphicFramePr/>
            <a:graphic xmlns:a="http://schemas.openxmlformats.org/drawingml/2006/main">
              <a:graphicData uri="http://schemas.openxmlformats.org/drawingml/2006/picture">
                <pic:pic xmlns:pic="http://schemas.openxmlformats.org/drawingml/2006/picture">
                  <pic:nvPicPr>
                    <pic:cNvPr id="1052" name="Picture 2"/>
                    <pic:cNvPicPr>
                      <a:picLocks noChangeAspect="1" noChangeArrowheads="1"/>
                    </pic:cNvPicPr>
                  </pic:nvPicPr>
                  <pic:blipFill>
                    <a:blip r:embed="rId33"/>
                    <a:stretch>
                      <a:fillRect/>
                    </a:stretch>
                  </pic:blipFill>
                  <pic:spPr>
                    <a:xfrm>
                      <a:off x="0" y="0"/>
                      <a:ext cx="5059680" cy="37719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4644390" cy="2418080"/>
            <wp:effectExtent l="0" t="0" r="0" b="0"/>
            <wp:docPr id="1053" name="Picture 20"/>
            <wp:cNvGraphicFramePr/>
            <a:graphic xmlns:a="http://schemas.openxmlformats.org/drawingml/2006/main">
              <a:graphicData uri="http://schemas.openxmlformats.org/drawingml/2006/picture">
                <pic:pic xmlns:pic="http://schemas.openxmlformats.org/drawingml/2006/picture">
                  <pic:nvPicPr>
                    <pic:cNvPr id="1053" name="Picture 20"/>
                    <pic:cNvPicPr>
                      <a:picLocks noChangeAspect="1" noChangeArrowheads="1"/>
                    </pic:cNvPicPr>
                  </pic:nvPicPr>
                  <pic:blipFill>
                    <a:blip r:embed="rId34"/>
                    <a:stretch>
                      <a:fillRect/>
                    </a:stretch>
                  </pic:blipFill>
                  <pic:spPr>
                    <a:xfrm>
                      <a:off x="0" y="0"/>
                      <a:ext cx="4644390" cy="24180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4922520" cy="4716780"/>
            <wp:effectExtent l="0" t="0" r="0" b="0"/>
            <wp:docPr id="1054" name="Picture 3"/>
            <wp:cNvGraphicFramePr/>
            <a:graphic xmlns:a="http://schemas.openxmlformats.org/drawingml/2006/main">
              <a:graphicData uri="http://schemas.openxmlformats.org/drawingml/2006/picture">
                <pic:pic xmlns:pic="http://schemas.openxmlformats.org/drawingml/2006/picture">
                  <pic:nvPicPr>
                    <pic:cNvPr id="1054" name="Picture 3"/>
                    <pic:cNvPicPr>
                      <a:picLocks noChangeAspect="1" noChangeArrowheads="1"/>
                    </pic:cNvPicPr>
                  </pic:nvPicPr>
                  <pic:blipFill>
                    <a:blip r:embed="rId35"/>
                    <a:stretch>
                      <a:fillRect/>
                    </a:stretch>
                  </pic:blipFill>
                  <pic:spPr>
                    <a:xfrm>
                      <a:off x="0" y="0"/>
                      <a:ext cx="4922520" cy="47167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811520" cy="2069465"/>
            <wp:effectExtent l="0" t="0" r="0" b="0"/>
            <wp:docPr id="1055" name="Picture 21"/>
            <wp:cNvGraphicFramePr/>
            <a:graphic xmlns:a="http://schemas.openxmlformats.org/drawingml/2006/main">
              <a:graphicData uri="http://schemas.openxmlformats.org/drawingml/2006/picture">
                <pic:pic xmlns:pic="http://schemas.openxmlformats.org/drawingml/2006/picture">
                  <pic:nvPicPr>
                    <pic:cNvPr id="1055" name="Picture 21"/>
                    <pic:cNvPicPr>
                      <a:picLocks noChangeAspect="1" noChangeArrowheads="1"/>
                    </pic:cNvPicPr>
                  </pic:nvPicPr>
                  <pic:blipFill>
                    <a:blip r:embed="rId36"/>
                    <a:stretch>
                      <a:fillRect/>
                    </a:stretch>
                  </pic:blipFill>
                  <pic:spPr>
                    <a:xfrm>
                      <a:off x="0" y="0"/>
                      <a:ext cx="5811520" cy="206946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3722370"/>
            <wp:effectExtent l="0" t="0" r="0" b="0"/>
            <wp:docPr id="1056" name="Picture 1"/>
            <wp:cNvGraphicFramePr/>
            <a:graphic xmlns:a="http://schemas.openxmlformats.org/drawingml/2006/main">
              <a:graphicData uri="http://schemas.openxmlformats.org/drawingml/2006/picture">
                <pic:pic xmlns:pic="http://schemas.openxmlformats.org/drawingml/2006/picture">
                  <pic:nvPicPr>
                    <pic:cNvPr id="1056" name="Picture 1"/>
                    <pic:cNvPicPr>
                      <a:picLocks noChangeAspect="1" noChangeArrowheads="1"/>
                    </pic:cNvPicPr>
                  </pic:nvPicPr>
                  <pic:blipFill>
                    <a:blip r:embed="rId37"/>
                    <a:stretch>
                      <a:fillRect/>
                    </a:stretch>
                  </pic:blipFill>
                  <pic:spPr>
                    <a:xfrm>
                      <a:off x="0" y="0"/>
                      <a:ext cx="6193155" cy="372237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 w:rsidR="00C32417" w:rsidRDefault="00A72B3F">
      <w:pPr>
        <w:rPr>
          <w:rFonts w:ascii="ＭＳ ゴシック" w:eastAsia="ＭＳ ゴシック" w:hAnsi="ＭＳ ゴシック"/>
        </w:rPr>
      </w:pPr>
      <w:r>
        <w:rPr>
          <w:noProof/>
        </w:rPr>
        <w:drawing>
          <wp:inline distT="0" distB="0" distL="0" distR="0">
            <wp:extent cx="5907405" cy="3789680"/>
            <wp:effectExtent l="0" t="0" r="0" b="0"/>
            <wp:docPr id="1057" name="Picture 2"/>
            <wp:cNvGraphicFramePr/>
            <a:graphic xmlns:a="http://schemas.openxmlformats.org/drawingml/2006/main">
              <a:graphicData uri="http://schemas.openxmlformats.org/drawingml/2006/picture">
                <pic:pic xmlns:pic="http://schemas.openxmlformats.org/drawingml/2006/picture">
                  <pic:nvPicPr>
                    <pic:cNvPr id="1057" name="Picture 2"/>
                    <pic:cNvPicPr>
                      <a:picLocks noChangeAspect="1" noChangeArrowheads="1"/>
                    </pic:cNvPicPr>
                  </pic:nvPicPr>
                  <pic:blipFill>
                    <a:blip r:embed="rId38"/>
                    <a:stretch>
                      <a:fillRect/>
                    </a:stretch>
                  </pic:blipFill>
                  <pic:spPr>
                    <a:xfrm>
                      <a:off x="0" y="0"/>
                      <a:ext cx="5907405" cy="378968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6223635"/>
            <wp:effectExtent l="0" t="0" r="0" b="0"/>
            <wp:docPr id="1058" name="Picture 1"/>
            <wp:cNvGraphicFramePr/>
            <a:graphic xmlns:a="http://schemas.openxmlformats.org/drawingml/2006/main">
              <a:graphicData uri="http://schemas.openxmlformats.org/drawingml/2006/picture">
                <pic:pic xmlns:pic="http://schemas.openxmlformats.org/drawingml/2006/picture">
                  <pic:nvPicPr>
                    <pic:cNvPr id="1058" name="Picture 1"/>
                    <pic:cNvPicPr>
                      <a:picLocks noChangeAspect="1" noChangeArrowheads="1"/>
                    </pic:cNvPicPr>
                  </pic:nvPicPr>
                  <pic:blipFill>
                    <a:blip r:embed="rId39"/>
                    <a:stretch>
                      <a:fillRect/>
                    </a:stretch>
                  </pic:blipFill>
                  <pic:spPr>
                    <a:xfrm>
                      <a:off x="0" y="0"/>
                      <a:ext cx="6188710" cy="622363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88710" cy="2893695"/>
            <wp:effectExtent l="0" t="0" r="0" b="0"/>
            <wp:docPr id="1059" name="Picture 14"/>
            <wp:cNvGraphicFramePr/>
            <a:graphic xmlns:a="http://schemas.openxmlformats.org/drawingml/2006/main">
              <a:graphicData uri="http://schemas.openxmlformats.org/drawingml/2006/picture">
                <pic:pic xmlns:pic="http://schemas.openxmlformats.org/drawingml/2006/picture">
                  <pic:nvPicPr>
                    <pic:cNvPr id="1059" name="Picture 14"/>
                    <pic:cNvPicPr>
                      <a:picLocks noChangeAspect="1" noChangeArrowheads="1"/>
                    </pic:cNvPicPr>
                  </pic:nvPicPr>
                  <pic:blipFill>
                    <a:blip r:embed="rId40"/>
                    <a:stretch>
                      <a:fillRect/>
                    </a:stretch>
                  </pic:blipFill>
                  <pic:spPr>
                    <a:xfrm>
                      <a:off x="0" y="0"/>
                      <a:ext cx="6188710" cy="289369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2E33AC">
      <w:pPr>
        <w:rPr>
          <w:rFonts w:ascii="ＭＳ ゴシック" w:eastAsia="ＭＳ ゴシック" w:hAnsi="ＭＳ ゴシック"/>
        </w:rPr>
      </w:pPr>
      <w:r w:rsidRPr="002E33AC">
        <w:rPr>
          <w:noProof/>
        </w:rPr>
        <w:drawing>
          <wp:inline distT="0" distB="0" distL="0" distR="0">
            <wp:extent cx="6160135" cy="33204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0135" cy="33204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2E33AC">
      <w:pPr>
        <w:rPr>
          <w:rFonts w:ascii="ＭＳ ゴシック" w:eastAsia="ＭＳ ゴシック" w:hAnsi="ＭＳ ゴシック"/>
        </w:rPr>
      </w:pPr>
      <w:r w:rsidRPr="002E33AC">
        <w:rPr>
          <w:noProof/>
        </w:rPr>
        <w:lastRenderedPageBreak/>
        <w:drawing>
          <wp:inline distT="0" distB="0" distL="0" distR="0">
            <wp:extent cx="5269865" cy="3080385"/>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9865" cy="30803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2E33AC">
      <w:pPr>
        <w:rPr>
          <w:rFonts w:ascii="ＭＳ ゴシック" w:eastAsia="ＭＳ ゴシック" w:hAnsi="ＭＳ ゴシック"/>
        </w:rPr>
      </w:pPr>
      <w:r w:rsidRPr="002E33AC">
        <w:rPr>
          <w:noProof/>
        </w:rPr>
        <w:drawing>
          <wp:inline distT="0" distB="0" distL="0" distR="0">
            <wp:extent cx="6193155" cy="320063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155" cy="3200633"/>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lastRenderedPageBreak/>
        <w:drawing>
          <wp:inline distT="0" distB="0" distL="0" distR="0">
            <wp:extent cx="5991860" cy="3549015"/>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860" cy="35490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drawing>
          <wp:inline distT="0" distB="0" distL="0" distR="0">
            <wp:extent cx="5065395" cy="3320415"/>
            <wp:effectExtent l="0" t="0" r="190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5395" cy="33204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902960" cy="2844800"/>
            <wp:effectExtent l="0" t="0" r="0" b="0"/>
            <wp:docPr id="1065" name="Picture 17"/>
            <wp:cNvGraphicFramePr/>
            <a:graphic xmlns:a="http://schemas.openxmlformats.org/drawingml/2006/main">
              <a:graphicData uri="http://schemas.openxmlformats.org/drawingml/2006/picture">
                <pic:pic xmlns:pic="http://schemas.openxmlformats.org/drawingml/2006/picture">
                  <pic:nvPicPr>
                    <pic:cNvPr id="1065" name="Picture 17"/>
                    <pic:cNvPicPr>
                      <a:picLocks noChangeAspect="1" noChangeArrowheads="1"/>
                    </pic:cNvPicPr>
                  </pic:nvPicPr>
                  <pic:blipFill>
                    <a:blip r:embed="rId46"/>
                    <a:stretch>
                      <a:fillRect/>
                    </a:stretch>
                  </pic:blipFill>
                  <pic:spPr>
                    <a:xfrm>
                      <a:off x="0" y="0"/>
                      <a:ext cx="5902960" cy="28448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93155" cy="2259330"/>
            <wp:effectExtent l="0" t="0" r="0" b="0"/>
            <wp:docPr id="1066" name="Picture 3"/>
            <wp:cNvGraphicFramePr/>
            <a:graphic xmlns:a="http://schemas.openxmlformats.org/drawingml/2006/main">
              <a:graphicData uri="http://schemas.openxmlformats.org/drawingml/2006/picture">
                <pic:pic xmlns:pic="http://schemas.openxmlformats.org/drawingml/2006/picture">
                  <pic:nvPicPr>
                    <pic:cNvPr id="1066" name="Picture 3"/>
                    <pic:cNvPicPr>
                      <a:picLocks noChangeAspect="1" noChangeArrowheads="1"/>
                    </pic:cNvPicPr>
                  </pic:nvPicPr>
                  <pic:blipFill>
                    <a:blip r:embed="rId47"/>
                    <a:stretch>
                      <a:fillRect/>
                    </a:stretch>
                  </pic:blipFill>
                  <pic:spPr>
                    <a:xfrm>
                      <a:off x="0" y="0"/>
                      <a:ext cx="6193155" cy="22593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88710" cy="5837555"/>
            <wp:effectExtent l="0" t="0" r="0" b="0"/>
            <wp:docPr id="1067" name="Picture 18"/>
            <wp:cNvGraphicFramePr/>
            <a:graphic xmlns:a="http://schemas.openxmlformats.org/drawingml/2006/main">
              <a:graphicData uri="http://schemas.openxmlformats.org/drawingml/2006/picture">
                <pic:pic xmlns:pic="http://schemas.openxmlformats.org/drawingml/2006/picture">
                  <pic:nvPicPr>
                    <pic:cNvPr id="1067" name="Picture 18"/>
                    <pic:cNvPicPr>
                      <a:picLocks noChangeAspect="1" noChangeArrowheads="1"/>
                    </pic:cNvPicPr>
                  </pic:nvPicPr>
                  <pic:blipFill>
                    <a:blip r:embed="rId48"/>
                    <a:stretch>
                      <a:fillRect/>
                    </a:stretch>
                  </pic:blipFill>
                  <pic:spPr>
                    <a:xfrm>
                      <a:off x="0" y="0"/>
                      <a:ext cx="6188710" cy="58375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7661910"/>
            <wp:effectExtent l="0" t="0" r="0" b="0"/>
            <wp:docPr id="1068" name="Picture 4"/>
            <wp:cNvGraphicFramePr/>
            <a:graphic xmlns:a="http://schemas.openxmlformats.org/drawingml/2006/main">
              <a:graphicData uri="http://schemas.openxmlformats.org/drawingml/2006/picture">
                <pic:pic xmlns:pic="http://schemas.openxmlformats.org/drawingml/2006/picture">
                  <pic:nvPicPr>
                    <pic:cNvPr id="1068" name="Picture 4"/>
                    <pic:cNvPicPr>
                      <a:picLocks noChangeAspect="1" noChangeArrowheads="1"/>
                    </pic:cNvPicPr>
                  </pic:nvPicPr>
                  <pic:blipFill>
                    <a:blip r:embed="rId49"/>
                    <a:stretch>
                      <a:fillRect/>
                    </a:stretch>
                  </pic:blipFill>
                  <pic:spPr>
                    <a:xfrm>
                      <a:off x="0" y="0"/>
                      <a:ext cx="6193155" cy="766191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558790" cy="4728210"/>
            <wp:effectExtent l="0" t="0" r="0" b="0"/>
            <wp:docPr id="1069" name="Picture 5"/>
            <wp:cNvGraphicFramePr/>
            <a:graphic xmlns:a="http://schemas.openxmlformats.org/drawingml/2006/main">
              <a:graphicData uri="http://schemas.openxmlformats.org/drawingml/2006/picture">
                <pic:pic xmlns:pic="http://schemas.openxmlformats.org/drawingml/2006/picture">
                  <pic:nvPicPr>
                    <pic:cNvPr id="1069" name="Picture 5"/>
                    <pic:cNvPicPr>
                      <a:picLocks noChangeAspect="1" noChangeArrowheads="1"/>
                    </pic:cNvPicPr>
                  </pic:nvPicPr>
                  <pic:blipFill>
                    <a:blip r:embed="rId50"/>
                    <a:stretch>
                      <a:fillRect/>
                    </a:stretch>
                  </pic:blipFill>
                  <pic:spPr>
                    <a:xfrm>
                      <a:off x="0" y="0"/>
                      <a:ext cx="5558790" cy="472821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4499610" cy="2129790"/>
            <wp:effectExtent l="0" t="0" r="0" b="0"/>
            <wp:docPr id="1070" name="Picture 36"/>
            <wp:cNvGraphicFramePr/>
            <a:graphic xmlns:a="http://schemas.openxmlformats.org/drawingml/2006/main">
              <a:graphicData uri="http://schemas.openxmlformats.org/drawingml/2006/picture">
                <pic:pic xmlns:pic="http://schemas.openxmlformats.org/drawingml/2006/picture">
                  <pic:nvPicPr>
                    <pic:cNvPr id="1070" name="Picture 36"/>
                    <pic:cNvPicPr>
                      <a:picLocks noChangeAspect="1" noChangeArrowheads="1"/>
                    </pic:cNvPicPr>
                  </pic:nvPicPr>
                  <pic:blipFill>
                    <a:blip r:embed="rId51"/>
                    <a:stretch>
                      <a:fillRect/>
                    </a:stretch>
                  </pic:blipFill>
                  <pic:spPr>
                    <a:xfrm>
                      <a:off x="0" y="0"/>
                      <a:ext cx="4499610" cy="212979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811520" cy="3320415"/>
            <wp:effectExtent l="0" t="0" r="0" b="0"/>
            <wp:docPr id="1071" name="Picture 3"/>
            <wp:cNvGraphicFramePr/>
            <a:graphic xmlns:a="http://schemas.openxmlformats.org/drawingml/2006/main">
              <a:graphicData uri="http://schemas.openxmlformats.org/drawingml/2006/picture">
                <pic:pic xmlns:pic="http://schemas.openxmlformats.org/drawingml/2006/picture">
                  <pic:nvPicPr>
                    <pic:cNvPr id="1071" name="Picture 3"/>
                    <pic:cNvPicPr>
                      <a:picLocks noChangeAspect="1" noChangeArrowheads="1"/>
                    </pic:cNvPicPr>
                  </pic:nvPicPr>
                  <pic:blipFill>
                    <a:blip r:embed="rId52"/>
                    <a:stretch>
                      <a:fillRect/>
                    </a:stretch>
                  </pic:blipFill>
                  <pic:spPr>
                    <a:xfrm>
                      <a:off x="0" y="0"/>
                      <a:ext cx="5811520" cy="33204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907405" cy="8121015"/>
            <wp:effectExtent l="0" t="0" r="0" b="0"/>
            <wp:docPr id="1072" name="Picture 4"/>
            <wp:cNvGraphicFramePr/>
            <a:graphic xmlns:a="http://schemas.openxmlformats.org/drawingml/2006/main">
              <a:graphicData uri="http://schemas.openxmlformats.org/drawingml/2006/picture">
                <pic:pic xmlns:pic="http://schemas.openxmlformats.org/drawingml/2006/picture">
                  <pic:nvPicPr>
                    <pic:cNvPr id="1072" name="Picture 4"/>
                    <pic:cNvPicPr>
                      <a:picLocks noChangeAspect="1" noChangeArrowheads="1"/>
                    </pic:cNvPicPr>
                  </pic:nvPicPr>
                  <pic:blipFill>
                    <a:blip r:embed="rId53"/>
                    <a:stretch>
                      <a:fillRect/>
                    </a:stretch>
                  </pic:blipFill>
                  <pic:spPr>
                    <a:xfrm>
                      <a:off x="0" y="0"/>
                      <a:ext cx="5907405" cy="81210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88710" cy="7526020"/>
            <wp:effectExtent l="0" t="0" r="0" b="0"/>
            <wp:docPr id="1073" name="Picture 5"/>
            <wp:cNvGraphicFramePr/>
            <a:graphic xmlns:a="http://schemas.openxmlformats.org/drawingml/2006/main">
              <a:graphicData uri="http://schemas.openxmlformats.org/drawingml/2006/picture">
                <pic:pic xmlns:pic="http://schemas.openxmlformats.org/drawingml/2006/picture">
                  <pic:nvPicPr>
                    <pic:cNvPr id="1073" name="Picture 5"/>
                    <pic:cNvPicPr>
                      <a:picLocks noChangeAspect="1" noChangeArrowheads="1"/>
                    </pic:cNvPicPr>
                  </pic:nvPicPr>
                  <pic:blipFill>
                    <a:blip r:embed="rId54"/>
                    <a:stretch>
                      <a:fillRect/>
                    </a:stretch>
                  </pic:blipFill>
                  <pic:spPr>
                    <a:xfrm>
                      <a:off x="0" y="0"/>
                      <a:ext cx="6188710" cy="75260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 w:rsidR="00C32417" w:rsidRDefault="00C32417"/>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510530" cy="4968875"/>
            <wp:effectExtent l="0" t="0" r="0" b="0"/>
            <wp:docPr id="1074" name="Picture 6"/>
            <wp:cNvGraphicFramePr/>
            <a:graphic xmlns:a="http://schemas.openxmlformats.org/drawingml/2006/main">
              <a:graphicData uri="http://schemas.openxmlformats.org/drawingml/2006/picture">
                <pic:pic xmlns:pic="http://schemas.openxmlformats.org/drawingml/2006/picture">
                  <pic:nvPicPr>
                    <pic:cNvPr id="1074" name="Picture 6"/>
                    <pic:cNvPicPr>
                      <a:picLocks noChangeAspect="1" noChangeArrowheads="1"/>
                    </pic:cNvPicPr>
                  </pic:nvPicPr>
                  <pic:blipFill>
                    <a:blip r:embed="rId55"/>
                    <a:stretch>
                      <a:fillRect/>
                    </a:stretch>
                  </pic:blipFill>
                  <pic:spPr>
                    <a:xfrm>
                      <a:off x="0" y="0"/>
                      <a:ext cx="5510530" cy="496887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4779645" cy="2743200"/>
            <wp:effectExtent l="0" t="0" r="0" b="0"/>
            <wp:docPr id="1075" name="Picture 2"/>
            <wp:cNvGraphicFramePr/>
            <a:graphic xmlns:a="http://schemas.openxmlformats.org/drawingml/2006/main">
              <a:graphicData uri="http://schemas.openxmlformats.org/drawingml/2006/picture">
                <pic:pic xmlns:pic="http://schemas.openxmlformats.org/drawingml/2006/picture">
                  <pic:nvPicPr>
                    <pic:cNvPr id="1075" name="Picture 2"/>
                    <pic:cNvPicPr>
                      <a:picLocks noChangeAspect="1" noChangeArrowheads="1"/>
                    </pic:cNvPicPr>
                  </pic:nvPicPr>
                  <pic:blipFill>
                    <a:blip r:embed="rId56"/>
                    <a:stretch>
                      <a:fillRect/>
                    </a:stretch>
                  </pic:blipFill>
                  <pic:spPr>
                    <a:xfrm>
                      <a:off x="0" y="0"/>
                      <a:ext cx="4779645" cy="27432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907405" cy="2839720"/>
            <wp:effectExtent l="0" t="0" r="0" b="0"/>
            <wp:docPr id="1076" name="Picture 6"/>
            <wp:cNvGraphicFramePr/>
            <a:graphic xmlns:a="http://schemas.openxmlformats.org/drawingml/2006/main">
              <a:graphicData uri="http://schemas.openxmlformats.org/drawingml/2006/picture">
                <pic:pic xmlns:pic="http://schemas.openxmlformats.org/drawingml/2006/picture">
                  <pic:nvPicPr>
                    <pic:cNvPr id="1076" name="Picture 6"/>
                    <pic:cNvPicPr>
                      <a:picLocks noChangeAspect="1" noChangeArrowheads="1"/>
                    </pic:cNvPicPr>
                  </pic:nvPicPr>
                  <pic:blipFill>
                    <a:blip r:embed="rId57"/>
                    <a:stretch>
                      <a:fillRect/>
                    </a:stretch>
                  </pic:blipFill>
                  <pic:spPr>
                    <a:xfrm>
                      <a:off x="0" y="0"/>
                      <a:ext cx="5907405" cy="28397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88710" cy="5958205"/>
            <wp:effectExtent l="0" t="0" r="0" b="0"/>
            <wp:docPr id="1077" name="Picture 7"/>
            <wp:cNvGraphicFramePr/>
            <a:graphic xmlns:a="http://schemas.openxmlformats.org/drawingml/2006/main">
              <a:graphicData uri="http://schemas.openxmlformats.org/drawingml/2006/picture">
                <pic:pic xmlns:pic="http://schemas.openxmlformats.org/drawingml/2006/picture">
                  <pic:nvPicPr>
                    <pic:cNvPr id="1077" name="Picture 7"/>
                    <pic:cNvPicPr>
                      <a:picLocks noChangeAspect="1" noChangeArrowheads="1"/>
                    </pic:cNvPicPr>
                  </pic:nvPicPr>
                  <pic:blipFill>
                    <a:blip r:embed="rId58"/>
                    <a:stretch>
                      <a:fillRect/>
                    </a:stretch>
                  </pic:blipFill>
                  <pic:spPr>
                    <a:xfrm>
                      <a:off x="0" y="0"/>
                      <a:ext cx="6188710" cy="595820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4054475" cy="4258945"/>
            <wp:effectExtent l="0" t="0" r="0" b="0"/>
            <wp:docPr id="1078" name="Picture 30"/>
            <wp:cNvGraphicFramePr/>
            <a:graphic xmlns:a="http://schemas.openxmlformats.org/drawingml/2006/main">
              <a:graphicData uri="http://schemas.openxmlformats.org/drawingml/2006/picture">
                <pic:pic xmlns:pic="http://schemas.openxmlformats.org/drawingml/2006/picture">
                  <pic:nvPicPr>
                    <pic:cNvPr id="1078" name="Picture 30"/>
                    <pic:cNvPicPr>
                      <a:picLocks noChangeAspect="1" noChangeArrowheads="1"/>
                    </pic:cNvPicPr>
                  </pic:nvPicPr>
                  <pic:blipFill>
                    <a:blip r:embed="rId59"/>
                    <a:stretch>
                      <a:fillRect/>
                    </a:stretch>
                  </pic:blipFill>
                  <pic:spPr>
                    <a:xfrm>
                      <a:off x="0" y="0"/>
                      <a:ext cx="4054475" cy="425894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405755" cy="3550285"/>
            <wp:effectExtent l="0" t="0" r="0" b="0"/>
            <wp:docPr id="1079" name="Picture 7"/>
            <wp:cNvGraphicFramePr/>
            <a:graphic xmlns:a="http://schemas.openxmlformats.org/drawingml/2006/main">
              <a:graphicData uri="http://schemas.openxmlformats.org/drawingml/2006/picture">
                <pic:pic xmlns:pic="http://schemas.openxmlformats.org/drawingml/2006/picture">
                  <pic:nvPicPr>
                    <pic:cNvPr id="1079" name="Picture 7"/>
                    <pic:cNvPicPr>
                      <a:picLocks noChangeAspect="1" noChangeArrowheads="1"/>
                    </pic:cNvPicPr>
                  </pic:nvPicPr>
                  <pic:blipFill>
                    <a:blip r:embed="rId60"/>
                    <a:stretch>
                      <a:fillRect/>
                    </a:stretch>
                  </pic:blipFill>
                  <pic:spPr>
                    <a:xfrm>
                      <a:off x="0" y="0"/>
                      <a:ext cx="5405755" cy="355028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drawing>
          <wp:inline distT="0" distB="0" distL="0" distR="0">
            <wp:extent cx="6075680" cy="2370455"/>
            <wp:effectExtent l="0" t="0" r="0" b="0"/>
            <wp:docPr id="1080" name="Picture 8"/>
            <wp:cNvGraphicFramePr/>
            <a:graphic xmlns:a="http://schemas.openxmlformats.org/drawingml/2006/main">
              <a:graphicData uri="http://schemas.openxmlformats.org/drawingml/2006/picture">
                <pic:pic xmlns:pic="http://schemas.openxmlformats.org/drawingml/2006/picture">
                  <pic:nvPicPr>
                    <pic:cNvPr id="1080" name="Picture 8"/>
                    <pic:cNvPicPr>
                      <a:picLocks noChangeAspect="1" noChangeArrowheads="1"/>
                    </pic:cNvPicPr>
                  </pic:nvPicPr>
                  <pic:blipFill>
                    <a:blip r:embed="rId61"/>
                    <a:stretch>
                      <a:fillRect/>
                    </a:stretch>
                  </pic:blipFill>
                  <pic:spPr>
                    <a:xfrm>
                      <a:off x="0" y="0"/>
                      <a:ext cx="6075680" cy="237045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hint="eastAsia"/>
          <w:noProof/>
        </w:rPr>
        <w:drawing>
          <wp:inline distT="0" distB="0" distL="0" distR="0">
            <wp:extent cx="3332480" cy="2370455"/>
            <wp:effectExtent l="0" t="0" r="0" b="0"/>
            <wp:docPr id="1081" name="Picture 9"/>
            <wp:cNvGraphicFramePr/>
            <a:graphic xmlns:a="http://schemas.openxmlformats.org/drawingml/2006/main">
              <a:graphicData uri="http://schemas.openxmlformats.org/drawingml/2006/picture">
                <pic:pic xmlns:pic="http://schemas.openxmlformats.org/drawingml/2006/picture">
                  <pic:nvPicPr>
                    <pic:cNvPr id="1081" name="Picture 9"/>
                    <pic:cNvPicPr>
                      <a:picLocks noChangeAspect="1" noChangeArrowheads="1"/>
                    </pic:cNvPicPr>
                  </pic:nvPicPr>
                  <pic:blipFill>
                    <a:blip r:embed="rId62"/>
                    <a:stretch>
                      <a:fillRect/>
                    </a:stretch>
                  </pic:blipFill>
                  <pic:spPr>
                    <a:xfrm>
                      <a:off x="0" y="0"/>
                      <a:ext cx="3332480" cy="237045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lastRenderedPageBreak/>
        <w:drawing>
          <wp:inline distT="0" distB="0" distL="0" distR="0">
            <wp:extent cx="3248660" cy="2370455"/>
            <wp:effectExtent l="0" t="0" r="0" b="0"/>
            <wp:docPr id="1082" name="Picture 10"/>
            <wp:cNvGraphicFramePr/>
            <a:graphic xmlns:a="http://schemas.openxmlformats.org/drawingml/2006/main">
              <a:graphicData uri="http://schemas.openxmlformats.org/drawingml/2006/picture">
                <pic:pic xmlns:pic="http://schemas.openxmlformats.org/drawingml/2006/picture">
                  <pic:nvPicPr>
                    <pic:cNvPr id="1082" name="Picture 10"/>
                    <pic:cNvPicPr>
                      <a:picLocks noChangeAspect="1" noChangeArrowheads="1"/>
                    </pic:cNvPicPr>
                  </pic:nvPicPr>
                  <pic:blipFill>
                    <a:blip r:embed="rId63"/>
                    <a:stretch>
                      <a:fillRect/>
                    </a:stretch>
                  </pic:blipFill>
                  <pic:spPr>
                    <a:xfrm>
                      <a:off x="0" y="0"/>
                      <a:ext cx="3248660" cy="2370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943600" cy="2370455"/>
            <wp:effectExtent l="0" t="0" r="0" b="0"/>
            <wp:docPr id="1083" name="Picture 11"/>
            <wp:cNvGraphicFramePr/>
            <a:graphic xmlns:a="http://schemas.openxmlformats.org/drawingml/2006/main">
              <a:graphicData uri="http://schemas.openxmlformats.org/drawingml/2006/picture">
                <pic:pic xmlns:pic="http://schemas.openxmlformats.org/drawingml/2006/picture">
                  <pic:nvPicPr>
                    <pic:cNvPr id="1083" name="Picture 11"/>
                    <pic:cNvPicPr>
                      <a:picLocks noChangeAspect="1" noChangeArrowheads="1"/>
                    </pic:cNvPicPr>
                  </pic:nvPicPr>
                  <pic:blipFill>
                    <a:blip r:embed="rId64"/>
                    <a:stretch>
                      <a:fillRect/>
                    </a:stretch>
                  </pic:blipFill>
                  <pic:spPr>
                    <a:xfrm>
                      <a:off x="0" y="0"/>
                      <a:ext cx="5943600" cy="2370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895340" cy="6797675"/>
            <wp:effectExtent l="0" t="0" r="0" b="0"/>
            <wp:docPr id="1084" name="Picture 8"/>
            <wp:cNvGraphicFramePr/>
            <a:graphic xmlns:a="http://schemas.openxmlformats.org/drawingml/2006/main">
              <a:graphicData uri="http://schemas.openxmlformats.org/drawingml/2006/picture">
                <pic:pic xmlns:pic="http://schemas.openxmlformats.org/drawingml/2006/picture">
                  <pic:nvPicPr>
                    <pic:cNvPr id="1084" name="Picture 8"/>
                    <pic:cNvPicPr>
                      <a:picLocks noChangeAspect="1" noChangeArrowheads="1"/>
                    </pic:cNvPicPr>
                  </pic:nvPicPr>
                  <pic:blipFill>
                    <a:blip r:embed="rId65"/>
                    <a:stretch>
                      <a:fillRect/>
                    </a:stretch>
                  </pic:blipFill>
                  <pic:spPr>
                    <a:xfrm>
                      <a:off x="0" y="0"/>
                      <a:ext cx="5895340" cy="679767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041265" cy="2129790"/>
            <wp:effectExtent l="0" t="0" r="0" b="0"/>
            <wp:docPr id="1085" name="Picture 14"/>
            <wp:cNvGraphicFramePr/>
            <a:graphic xmlns:a="http://schemas.openxmlformats.org/drawingml/2006/main">
              <a:graphicData uri="http://schemas.openxmlformats.org/drawingml/2006/picture">
                <pic:pic xmlns:pic="http://schemas.openxmlformats.org/drawingml/2006/picture">
                  <pic:nvPicPr>
                    <pic:cNvPr id="1085" name="Picture 14"/>
                    <pic:cNvPicPr>
                      <a:picLocks noChangeAspect="1" noChangeArrowheads="1"/>
                    </pic:cNvPicPr>
                  </pic:nvPicPr>
                  <pic:blipFill>
                    <a:blip r:embed="rId66"/>
                    <a:stretch>
                      <a:fillRect/>
                    </a:stretch>
                  </pic:blipFill>
                  <pic:spPr>
                    <a:xfrm>
                      <a:off x="0" y="0"/>
                      <a:ext cx="5041265" cy="212979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E44D62">
      <w:pPr>
        <w:rPr>
          <w:rFonts w:ascii="ＭＳ ゴシック" w:eastAsia="ＭＳ ゴシック" w:hAnsi="ＭＳ ゴシック"/>
        </w:rPr>
      </w:pPr>
      <w:r w:rsidRPr="00E44D62">
        <w:rPr>
          <w:noProof/>
        </w:rPr>
        <w:drawing>
          <wp:inline distT="0" distB="0" distL="0" distR="0">
            <wp:extent cx="5110480" cy="4551680"/>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0480" cy="45516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775325" cy="8133080"/>
            <wp:effectExtent l="0" t="0" r="0" b="0"/>
            <wp:docPr id="1087" name="Picture 18"/>
            <wp:cNvGraphicFramePr/>
            <a:graphic xmlns:a="http://schemas.openxmlformats.org/drawingml/2006/main">
              <a:graphicData uri="http://schemas.openxmlformats.org/drawingml/2006/picture">
                <pic:pic xmlns:pic="http://schemas.openxmlformats.org/drawingml/2006/picture">
                  <pic:nvPicPr>
                    <pic:cNvPr id="1087" name="Picture 18"/>
                    <pic:cNvPicPr>
                      <a:picLocks noChangeAspect="1" noChangeArrowheads="1"/>
                    </pic:cNvPicPr>
                  </pic:nvPicPr>
                  <pic:blipFill>
                    <a:blip r:embed="rId68"/>
                    <a:stretch>
                      <a:fillRect/>
                    </a:stretch>
                  </pic:blipFill>
                  <pic:spPr>
                    <a:xfrm>
                      <a:off x="0" y="0"/>
                      <a:ext cx="5775325" cy="81330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847080" cy="4584065"/>
            <wp:effectExtent l="0" t="0" r="0" b="0"/>
            <wp:docPr id="1088" name="Picture 21"/>
            <wp:cNvGraphicFramePr/>
            <a:graphic xmlns:a="http://schemas.openxmlformats.org/drawingml/2006/main">
              <a:graphicData uri="http://schemas.openxmlformats.org/drawingml/2006/picture">
                <pic:pic xmlns:pic="http://schemas.openxmlformats.org/drawingml/2006/picture">
                  <pic:nvPicPr>
                    <pic:cNvPr id="1088" name="Picture 21"/>
                    <pic:cNvPicPr>
                      <a:picLocks noChangeAspect="1" noChangeArrowheads="1"/>
                    </pic:cNvPicPr>
                  </pic:nvPicPr>
                  <pic:blipFill>
                    <a:blip r:embed="rId69"/>
                    <a:stretch>
                      <a:fillRect/>
                    </a:stretch>
                  </pic:blipFill>
                  <pic:spPr>
                    <a:xfrm>
                      <a:off x="0" y="0"/>
                      <a:ext cx="5847080" cy="458406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93155" cy="2589530"/>
            <wp:effectExtent l="0" t="0" r="0" b="0"/>
            <wp:docPr id="1089" name="Picture 9"/>
            <wp:cNvGraphicFramePr/>
            <a:graphic xmlns:a="http://schemas.openxmlformats.org/drawingml/2006/main">
              <a:graphicData uri="http://schemas.openxmlformats.org/drawingml/2006/picture">
                <pic:pic xmlns:pic="http://schemas.openxmlformats.org/drawingml/2006/picture">
                  <pic:nvPicPr>
                    <pic:cNvPr id="1089" name="Picture 9"/>
                    <pic:cNvPicPr>
                      <a:picLocks noChangeAspect="1" noChangeArrowheads="1"/>
                    </pic:cNvPicPr>
                  </pic:nvPicPr>
                  <pic:blipFill>
                    <a:blip r:embed="rId70"/>
                    <a:stretch>
                      <a:fillRect/>
                    </a:stretch>
                  </pic:blipFill>
                  <pic:spPr>
                    <a:xfrm>
                      <a:off x="0" y="0"/>
                      <a:ext cx="6193155" cy="25895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5318760"/>
            <wp:effectExtent l="0" t="0" r="0" b="0"/>
            <wp:docPr id="1090" name="Picture 10"/>
            <wp:cNvGraphicFramePr/>
            <a:graphic xmlns:a="http://schemas.openxmlformats.org/drawingml/2006/main">
              <a:graphicData uri="http://schemas.openxmlformats.org/drawingml/2006/picture">
                <pic:pic xmlns:pic="http://schemas.openxmlformats.org/drawingml/2006/picture">
                  <pic:nvPicPr>
                    <pic:cNvPr id="1090" name="Picture 10"/>
                    <pic:cNvPicPr>
                      <a:picLocks noChangeAspect="1" noChangeArrowheads="1"/>
                    </pic:cNvPicPr>
                  </pic:nvPicPr>
                  <pic:blipFill>
                    <a:blip r:embed="rId71"/>
                    <a:stretch>
                      <a:fillRect/>
                    </a:stretch>
                  </pic:blipFill>
                  <pic:spPr>
                    <a:xfrm>
                      <a:off x="0" y="0"/>
                      <a:ext cx="6193155" cy="531876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72200" cy="5366385"/>
            <wp:effectExtent l="0" t="0" r="0" b="0"/>
            <wp:docPr id="1091" name="Picture 25"/>
            <wp:cNvGraphicFramePr/>
            <a:graphic xmlns:a="http://schemas.openxmlformats.org/drawingml/2006/main">
              <a:graphicData uri="http://schemas.openxmlformats.org/drawingml/2006/picture">
                <pic:pic xmlns:pic="http://schemas.openxmlformats.org/drawingml/2006/picture">
                  <pic:nvPicPr>
                    <pic:cNvPr id="1091" name="Picture 25"/>
                    <pic:cNvPicPr>
                      <a:picLocks noChangeAspect="1" noChangeArrowheads="1"/>
                    </pic:cNvPicPr>
                  </pic:nvPicPr>
                  <pic:blipFill>
                    <a:blip r:embed="rId72"/>
                    <a:stretch>
                      <a:fillRect/>
                    </a:stretch>
                  </pic:blipFill>
                  <pic:spPr>
                    <a:xfrm>
                      <a:off x="0" y="0"/>
                      <a:ext cx="6172200" cy="53663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04890" cy="7180580"/>
            <wp:effectExtent l="0" t="0" r="0" b="0"/>
            <wp:docPr id="1092" name="Picture 16"/>
            <wp:cNvGraphicFramePr/>
            <a:graphic xmlns:a="http://schemas.openxmlformats.org/drawingml/2006/main">
              <a:graphicData uri="http://schemas.openxmlformats.org/drawingml/2006/picture">
                <pic:pic xmlns:pic="http://schemas.openxmlformats.org/drawingml/2006/picture">
                  <pic:nvPicPr>
                    <pic:cNvPr id="1092" name="Picture 16"/>
                    <pic:cNvPicPr>
                      <a:picLocks noChangeAspect="1" noChangeArrowheads="1"/>
                    </pic:cNvPicPr>
                  </pic:nvPicPr>
                  <pic:blipFill>
                    <a:blip r:embed="rId73"/>
                    <a:stretch>
                      <a:fillRect/>
                    </a:stretch>
                  </pic:blipFill>
                  <pic:spPr>
                    <a:xfrm>
                      <a:off x="0" y="0"/>
                      <a:ext cx="6104890" cy="71805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4584065" cy="2370455"/>
            <wp:effectExtent l="0" t="0" r="0" b="0"/>
            <wp:docPr id="1093" name="Picture 26"/>
            <wp:cNvGraphicFramePr/>
            <a:graphic xmlns:a="http://schemas.openxmlformats.org/drawingml/2006/main">
              <a:graphicData uri="http://schemas.openxmlformats.org/drawingml/2006/picture">
                <pic:pic xmlns:pic="http://schemas.openxmlformats.org/drawingml/2006/picture">
                  <pic:nvPicPr>
                    <pic:cNvPr id="1093" name="Picture 26"/>
                    <pic:cNvPicPr>
                      <a:picLocks noChangeAspect="1" noChangeArrowheads="1"/>
                    </pic:cNvPicPr>
                  </pic:nvPicPr>
                  <pic:blipFill>
                    <a:blip r:embed="rId74"/>
                    <a:stretch>
                      <a:fillRect/>
                    </a:stretch>
                  </pic:blipFill>
                  <pic:spPr>
                    <a:xfrm>
                      <a:off x="0" y="0"/>
                      <a:ext cx="4584065" cy="2370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943600" cy="2370455"/>
            <wp:effectExtent l="0" t="0" r="0" b="0"/>
            <wp:docPr id="1094" name="Picture 11"/>
            <wp:cNvGraphicFramePr/>
            <a:graphic xmlns:a="http://schemas.openxmlformats.org/drawingml/2006/main">
              <a:graphicData uri="http://schemas.openxmlformats.org/drawingml/2006/picture">
                <pic:pic xmlns:pic="http://schemas.openxmlformats.org/drawingml/2006/picture">
                  <pic:nvPicPr>
                    <pic:cNvPr id="1094" name="Picture 11"/>
                    <pic:cNvPicPr>
                      <a:picLocks noChangeAspect="1" noChangeArrowheads="1"/>
                    </pic:cNvPicPr>
                  </pic:nvPicPr>
                  <pic:blipFill>
                    <a:blip r:embed="rId75"/>
                    <a:stretch>
                      <a:fillRect/>
                    </a:stretch>
                  </pic:blipFill>
                  <pic:spPr>
                    <a:xfrm>
                      <a:off x="0" y="0"/>
                      <a:ext cx="5943600" cy="2370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185410" cy="2611120"/>
            <wp:effectExtent l="0" t="0" r="0" b="0"/>
            <wp:docPr id="1095" name="Picture 27"/>
            <wp:cNvGraphicFramePr/>
            <a:graphic xmlns:a="http://schemas.openxmlformats.org/drawingml/2006/main">
              <a:graphicData uri="http://schemas.openxmlformats.org/drawingml/2006/picture">
                <pic:pic xmlns:pic="http://schemas.openxmlformats.org/drawingml/2006/picture">
                  <pic:nvPicPr>
                    <pic:cNvPr id="1095" name="Picture 27"/>
                    <pic:cNvPicPr>
                      <a:picLocks noChangeAspect="1" noChangeArrowheads="1"/>
                    </pic:cNvPicPr>
                  </pic:nvPicPr>
                  <pic:blipFill>
                    <a:blip r:embed="rId76"/>
                    <a:stretch>
                      <a:fillRect/>
                    </a:stretch>
                  </pic:blipFill>
                  <pic:spPr>
                    <a:xfrm>
                      <a:off x="0" y="0"/>
                      <a:ext cx="5185410" cy="26111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129280" cy="2133600"/>
            <wp:effectExtent l="0" t="0" r="0" b="0"/>
            <wp:docPr id="1096" name="Picture 43"/>
            <wp:cNvGraphicFramePr/>
            <a:graphic xmlns:a="http://schemas.openxmlformats.org/drawingml/2006/main">
              <a:graphicData uri="http://schemas.openxmlformats.org/drawingml/2006/picture">
                <pic:pic xmlns:pic="http://schemas.openxmlformats.org/drawingml/2006/picture">
                  <pic:nvPicPr>
                    <pic:cNvPr id="1096" name="Picture 43"/>
                    <pic:cNvPicPr>
                      <a:picLocks noChangeAspect="1" noChangeArrowheads="1"/>
                    </pic:cNvPicPr>
                  </pic:nvPicPr>
                  <pic:blipFill>
                    <a:blip r:embed="rId77"/>
                    <a:stretch>
                      <a:fillRect/>
                    </a:stretch>
                  </pic:blipFill>
                  <pic:spPr>
                    <a:xfrm>
                      <a:off x="0" y="0"/>
                      <a:ext cx="3129280" cy="21336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811520" cy="3356610"/>
            <wp:effectExtent l="0" t="0" r="0" b="0"/>
            <wp:docPr id="1097" name="Picture 12"/>
            <wp:cNvGraphicFramePr/>
            <a:graphic xmlns:a="http://schemas.openxmlformats.org/drawingml/2006/main">
              <a:graphicData uri="http://schemas.openxmlformats.org/drawingml/2006/picture">
                <pic:pic xmlns:pic="http://schemas.openxmlformats.org/drawingml/2006/picture">
                  <pic:nvPicPr>
                    <pic:cNvPr id="1097" name="Picture 12"/>
                    <pic:cNvPicPr>
                      <a:picLocks noChangeAspect="1" noChangeArrowheads="1"/>
                    </pic:cNvPicPr>
                  </pic:nvPicPr>
                  <pic:blipFill>
                    <a:blip r:embed="rId78"/>
                    <a:stretch>
                      <a:fillRect/>
                    </a:stretch>
                  </pic:blipFill>
                  <pic:spPr>
                    <a:xfrm>
                      <a:off x="0" y="0"/>
                      <a:ext cx="5811520" cy="335661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963920" cy="2611120"/>
            <wp:effectExtent l="0" t="0" r="0" b="0"/>
            <wp:docPr id="1098" name="Picture 45"/>
            <wp:cNvGraphicFramePr/>
            <a:graphic xmlns:a="http://schemas.openxmlformats.org/drawingml/2006/main">
              <a:graphicData uri="http://schemas.openxmlformats.org/drawingml/2006/picture">
                <pic:pic xmlns:pic="http://schemas.openxmlformats.org/drawingml/2006/picture">
                  <pic:nvPicPr>
                    <pic:cNvPr id="1098" name="Picture 45"/>
                    <pic:cNvPicPr>
                      <a:picLocks noChangeAspect="1" noChangeArrowheads="1"/>
                    </pic:cNvPicPr>
                  </pic:nvPicPr>
                  <pic:blipFill>
                    <a:blip r:embed="rId79"/>
                    <a:stretch>
                      <a:fillRect/>
                    </a:stretch>
                  </pic:blipFill>
                  <pic:spPr>
                    <a:xfrm>
                      <a:off x="0" y="0"/>
                      <a:ext cx="5963920"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984240" cy="2611120"/>
            <wp:effectExtent l="0" t="0" r="0" b="0"/>
            <wp:docPr id="1099" name="Picture 46"/>
            <wp:cNvGraphicFramePr/>
            <a:graphic xmlns:a="http://schemas.openxmlformats.org/drawingml/2006/main">
              <a:graphicData uri="http://schemas.openxmlformats.org/drawingml/2006/picture">
                <pic:pic xmlns:pic="http://schemas.openxmlformats.org/drawingml/2006/picture">
                  <pic:nvPicPr>
                    <pic:cNvPr id="1099" name="Picture 46"/>
                    <pic:cNvPicPr>
                      <a:picLocks noChangeAspect="1" noChangeArrowheads="1"/>
                    </pic:cNvPicPr>
                  </pic:nvPicPr>
                  <pic:blipFill>
                    <a:blip r:embed="rId80"/>
                    <a:stretch>
                      <a:fillRect/>
                    </a:stretch>
                  </pic:blipFill>
                  <pic:spPr>
                    <a:xfrm>
                      <a:off x="0" y="0"/>
                      <a:ext cx="5984240"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740400" cy="6146800"/>
            <wp:effectExtent l="0" t="0" r="0" b="0"/>
            <wp:docPr id="1100" name="Picture 48"/>
            <wp:cNvGraphicFramePr/>
            <a:graphic xmlns:a="http://schemas.openxmlformats.org/drawingml/2006/main">
              <a:graphicData uri="http://schemas.openxmlformats.org/drawingml/2006/picture">
                <pic:pic xmlns:pic="http://schemas.openxmlformats.org/drawingml/2006/picture">
                  <pic:nvPicPr>
                    <pic:cNvPr id="1100" name="Picture 48"/>
                    <pic:cNvPicPr>
                      <a:picLocks noChangeAspect="1" noChangeArrowheads="1"/>
                    </pic:cNvPicPr>
                  </pic:nvPicPr>
                  <pic:blipFill>
                    <a:blip r:embed="rId81"/>
                    <a:stretch>
                      <a:fillRect/>
                    </a:stretch>
                  </pic:blipFill>
                  <pic:spPr>
                    <a:xfrm>
                      <a:off x="0" y="0"/>
                      <a:ext cx="5740400" cy="61468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970270" cy="6145530"/>
            <wp:effectExtent l="0" t="0" r="0" b="0"/>
            <wp:docPr id="1101" name="Picture 20"/>
            <wp:cNvGraphicFramePr/>
            <a:graphic xmlns:a="http://schemas.openxmlformats.org/drawingml/2006/main">
              <a:graphicData uri="http://schemas.openxmlformats.org/drawingml/2006/picture">
                <pic:pic xmlns:pic="http://schemas.openxmlformats.org/drawingml/2006/picture">
                  <pic:nvPicPr>
                    <pic:cNvPr id="1101" name="Picture 20"/>
                    <pic:cNvPicPr>
                      <a:picLocks noChangeAspect="1" noChangeArrowheads="1"/>
                    </pic:cNvPicPr>
                  </pic:nvPicPr>
                  <pic:blipFill>
                    <a:blip r:embed="rId82"/>
                    <a:stretch>
                      <a:fillRect/>
                    </a:stretch>
                  </pic:blipFill>
                  <pic:spPr>
                    <a:xfrm>
                      <a:off x="0" y="0"/>
                      <a:ext cx="5970270" cy="61455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438140" cy="3080385"/>
            <wp:effectExtent l="0" t="0" r="0" b="0"/>
            <wp:docPr id="1102" name="Picture 13"/>
            <wp:cNvGraphicFramePr/>
            <a:graphic xmlns:a="http://schemas.openxmlformats.org/drawingml/2006/main">
              <a:graphicData uri="http://schemas.openxmlformats.org/drawingml/2006/picture">
                <pic:pic xmlns:pic="http://schemas.openxmlformats.org/drawingml/2006/picture">
                  <pic:nvPicPr>
                    <pic:cNvPr id="1102" name="Picture 13"/>
                    <pic:cNvPicPr>
                      <a:picLocks noChangeAspect="1" noChangeArrowheads="1"/>
                    </pic:cNvPicPr>
                  </pic:nvPicPr>
                  <pic:blipFill>
                    <a:blip r:embed="rId83"/>
                    <a:stretch>
                      <a:fillRect/>
                    </a:stretch>
                  </pic:blipFill>
                  <pic:spPr>
                    <a:xfrm>
                      <a:off x="0" y="0"/>
                      <a:ext cx="5438140" cy="30803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113655" cy="2370455"/>
            <wp:effectExtent l="0" t="0" r="0" b="0"/>
            <wp:docPr id="1103" name="Picture 31"/>
            <wp:cNvGraphicFramePr/>
            <a:graphic xmlns:a="http://schemas.openxmlformats.org/drawingml/2006/main">
              <a:graphicData uri="http://schemas.openxmlformats.org/drawingml/2006/picture">
                <pic:pic xmlns:pic="http://schemas.openxmlformats.org/drawingml/2006/picture">
                  <pic:nvPicPr>
                    <pic:cNvPr id="1103" name="Picture 31"/>
                    <pic:cNvPicPr>
                      <a:picLocks noChangeAspect="1" noChangeArrowheads="1"/>
                    </pic:cNvPicPr>
                  </pic:nvPicPr>
                  <pic:blipFill>
                    <a:blip r:embed="rId84"/>
                    <a:stretch>
                      <a:fillRect/>
                    </a:stretch>
                  </pic:blipFill>
                  <pic:spPr>
                    <a:xfrm>
                      <a:off x="0" y="0"/>
                      <a:ext cx="5113655" cy="23704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lastRenderedPageBreak/>
        <w:drawing>
          <wp:inline distT="0" distB="0" distL="0" distR="0">
            <wp:extent cx="2442210" cy="190119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2210" cy="190119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2272030"/>
            <wp:effectExtent l="0" t="0" r="0" b="0"/>
            <wp:docPr id="1105" name="Picture 14"/>
            <wp:cNvGraphicFramePr/>
            <a:graphic xmlns:a="http://schemas.openxmlformats.org/drawingml/2006/main">
              <a:graphicData uri="http://schemas.openxmlformats.org/drawingml/2006/picture">
                <pic:pic xmlns:pic="http://schemas.openxmlformats.org/drawingml/2006/picture">
                  <pic:nvPicPr>
                    <pic:cNvPr id="1105" name="Picture 14"/>
                    <pic:cNvPicPr>
                      <a:picLocks noChangeAspect="1" noChangeArrowheads="1"/>
                    </pic:cNvPicPr>
                  </pic:nvPicPr>
                  <pic:blipFill>
                    <a:blip r:embed="rId86"/>
                    <a:stretch>
                      <a:fillRect/>
                    </a:stretch>
                  </pic:blipFill>
                  <pic:spPr>
                    <a:xfrm>
                      <a:off x="0" y="0"/>
                      <a:ext cx="6193155" cy="227203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6188710" cy="2436495"/>
            <wp:effectExtent l="0" t="0" r="0" b="0"/>
            <wp:docPr id="1106" name="Picture 54"/>
            <wp:cNvGraphicFramePr/>
            <a:graphic xmlns:a="http://schemas.openxmlformats.org/drawingml/2006/main">
              <a:graphicData uri="http://schemas.openxmlformats.org/drawingml/2006/picture">
                <pic:pic xmlns:pic="http://schemas.openxmlformats.org/drawingml/2006/picture">
                  <pic:nvPicPr>
                    <pic:cNvPr id="1106" name="Picture 54"/>
                    <pic:cNvPicPr>
                      <a:picLocks noChangeAspect="1" noChangeArrowheads="1"/>
                    </pic:cNvPicPr>
                  </pic:nvPicPr>
                  <pic:blipFill>
                    <a:blip r:embed="rId87"/>
                    <a:stretch>
                      <a:fillRect/>
                    </a:stretch>
                  </pic:blipFill>
                  <pic:spPr>
                    <a:xfrm>
                      <a:off x="0" y="0"/>
                      <a:ext cx="6188710" cy="243649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751195" cy="3320415"/>
            <wp:effectExtent l="0" t="0" r="0" b="0"/>
            <wp:docPr id="1107" name="Picture 33"/>
            <wp:cNvGraphicFramePr/>
            <a:graphic xmlns:a="http://schemas.openxmlformats.org/drawingml/2006/main">
              <a:graphicData uri="http://schemas.openxmlformats.org/drawingml/2006/picture">
                <pic:pic xmlns:pic="http://schemas.openxmlformats.org/drawingml/2006/picture">
                  <pic:nvPicPr>
                    <pic:cNvPr id="1107" name="Picture 33"/>
                    <pic:cNvPicPr>
                      <a:picLocks noChangeAspect="1" noChangeArrowheads="1"/>
                    </pic:cNvPicPr>
                  </pic:nvPicPr>
                  <pic:blipFill>
                    <a:blip r:embed="rId88"/>
                    <a:stretch>
                      <a:fillRect/>
                    </a:stretch>
                  </pic:blipFill>
                  <pic:spPr>
                    <a:xfrm>
                      <a:off x="0" y="0"/>
                      <a:ext cx="5751195" cy="332041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4775200" cy="2367280"/>
            <wp:effectExtent l="0" t="0" r="0" b="0"/>
            <wp:docPr id="1108" name="Picture 56"/>
            <wp:cNvGraphicFramePr/>
            <a:graphic xmlns:a="http://schemas.openxmlformats.org/drawingml/2006/main">
              <a:graphicData uri="http://schemas.openxmlformats.org/drawingml/2006/picture">
                <pic:pic xmlns:pic="http://schemas.openxmlformats.org/drawingml/2006/picture">
                  <pic:nvPicPr>
                    <pic:cNvPr id="1108" name="Picture 56"/>
                    <pic:cNvPicPr>
                      <a:picLocks noChangeAspect="1" noChangeArrowheads="1"/>
                    </pic:cNvPicPr>
                  </pic:nvPicPr>
                  <pic:blipFill>
                    <a:blip r:embed="rId89"/>
                    <a:stretch>
                      <a:fillRect/>
                    </a:stretch>
                  </pic:blipFill>
                  <pic:spPr>
                    <a:xfrm>
                      <a:off x="0" y="0"/>
                      <a:ext cx="4775200" cy="23672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drawing>
          <wp:inline distT="0" distB="0" distL="0" distR="0">
            <wp:extent cx="6040120" cy="30803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40120" cy="30803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4932680" cy="2286000"/>
            <wp:effectExtent l="0" t="0" r="0" b="0"/>
            <wp:docPr id="1110" name="Picture 34"/>
            <wp:cNvGraphicFramePr/>
            <a:graphic xmlns:a="http://schemas.openxmlformats.org/drawingml/2006/main">
              <a:graphicData uri="http://schemas.openxmlformats.org/drawingml/2006/picture">
                <pic:pic xmlns:pic="http://schemas.openxmlformats.org/drawingml/2006/picture">
                  <pic:nvPicPr>
                    <pic:cNvPr id="1110" name="Picture 34"/>
                    <pic:cNvPicPr>
                      <a:picLocks noChangeAspect="1" noChangeArrowheads="1"/>
                    </pic:cNvPicPr>
                  </pic:nvPicPr>
                  <pic:blipFill>
                    <a:blip r:embed="rId91"/>
                    <a:stretch>
                      <a:fillRect/>
                    </a:stretch>
                  </pic:blipFill>
                  <pic:spPr>
                    <a:xfrm>
                      <a:off x="0" y="0"/>
                      <a:ext cx="4932680" cy="22860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129280" cy="2133600"/>
            <wp:effectExtent l="0" t="0" r="0" b="0"/>
            <wp:docPr id="1111" name="Picture 59"/>
            <wp:cNvGraphicFramePr/>
            <a:graphic xmlns:a="http://schemas.openxmlformats.org/drawingml/2006/main">
              <a:graphicData uri="http://schemas.openxmlformats.org/drawingml/2006/picture">
                <pic:pic xmlns:pic="http://schemas.openxmlformats.org/drawingml/2006/picture">
                  <pic:nvPicPr>
                    <pic:cNvPr id="1111" name="Picture 59"/>
                    <pic:cNvPicPr>
                      <a:picLocks noChangeAspect="1" noChangeArrowheads="1"/>
                    </pic:cNvPicPr>
                  </pic:nvPicPr>
                  <pic:blipFill>
                    <a:blip r:embed="rId92"/>
                    <a:stretch>
                      <a:fillRect/>
                    </a:stretch>
                  </pic:blipFill>
                  <pic:spPr>
                    <a:xfrm>
                      <a:off x="0" y="0"/>
                      <a:ext cx="3129280" cy="21336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567680" cy="4480560"/>
            <wp:effectExtent l="0" t="0" r="0" b="0"/>
            <wp:docPr id="1112" name="Picture 60"/>
            <wp:cNvGraphicFramePr/>
            <a:graphic xmlns:a="http://schemas.openxmlformats.org/drawingml/2006/main">
              <a:graphicData uri="http://schemas.openxmlformats.org/drawingml/2006/picture">
                <pic:pic xmlns:pic="http://schemas.openxmlformats.org/drawingml/2006/picture">
                  <pic:nvPicPr>
                    <pic:cNvPr id="1112" name="Picture 60"/>
                    <pic:cNvPicPr>
                      <a:picLocks noChangeAspect="1" noChangeArrowheads="1"/>
                    </pic:cNvPicPr>
                  </pic:nvPicPr>
                  <pic:blipFill>
                    <a:blip r:embed="rId93"/>
                    <a:stretch>
                      <a:fillRect/>
                    </a:stretch>
                  </pic:blipFill>
                  <pic:spPr>
                    <a:xfrm>
                      <a:off x="0" y="0"/>
                      <a:ext cx="5567680" cy="448056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4410710" cy="2837180"/>
            <wp:effectExtent l="0" t="0" r="0" b="0"/>
            <wp:docPr id="1113" name="Picture 21"/>
            <wp:cNvGraphicFramePr/>
            <a:graphic xmlns:a="http://schemas.openxmlformats.org/drawingml/2006/main">
              <a:graphicData uri="http://schemas.openxmlformats.org/drawingml/2006/picture">
                <pic:pic xmlns:pic="http://schemas.openxmlformats.org/drawingml/2006/picture">
                  <pic:nvPicPr>
                    <pic:cNvPr id="1113" name="Picture 21"/>
                    <pic:cNvPicPr>
                      <a:picLocks noChangeAspect="1" noChangeArrowheads="1"/>
                    </pic:cNvPicPr>
                  </pic:nvPicPr>
                  <pic:blipFill>
                    <a:blip r:embed="rId94"/>
                    <a:stretch>
                      <a:fillRect/>
                    </a:stretch>
                  </pic:blipFill>
                  <pic:spPr>
                    <a:xfrm>
                      <a:off x="0" y="0"/>
                      <a:ext cx="4410710" cy="28371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474335" cy="3320415"/>
            <wp:effectExtent l="0" t="0" r="0" b="0"/>
            <wp:docPr id="1114" name="Picture 15"/>
            <wp:cNvGraphicFramePr/>
            <a:graphic xmlns:a="http://schemas.openxmlformats.org/drawingml/2006/main">
              <a:graphicData uri="http://schemas.openxmlformats.org/drawingml/2006/picture">
                <pic:pic xmlns:pic="http://schemas.openxmlformats.org/drawingml/2006/picture">
                  <pic:nvPicPr>
                    <pic:cNvPr id="1114" name="Picture 15"/>
                    <pic:cNvPicPr>
                      <a:picLocks noChangeAspect="1" noChangeArrowheads="1"/>
                    </pic:cNvPicPr>
                  </pic:nvPicPr>
                  <pic:blipFill>
                    <a:blip r:embed="rId95"/>
                    <a:stretch>
                      <a:fillRect/>
                    </a:stretch>
                  </pic:blipFill>
                  <pic:spPr>
                    <a:xfrm>
                      <a:off x="0" y="0"/>
                      <a:ext cx="5474335" cy="33204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5955665" cy="4728210"/>
            <wp:effectExtent l="0" t="0" r="0" b="0"/>
            <wp:docPr id="1115" name="Picture 36"/>
            <wp:cNvGraphicFramePr/>
            <a:graphic xmlns:a="http://schemas.openxmlformats.org/drawingml/2006/main">
              <a:graphicData uri="http://schemas.openxmlformats.org/drawingml/2006/picture">
                <pic:pic xmlns:pic="http://schemas.openxmlformats.org/drawingml/2006/picture">
                  <pic:nvPicPr>
                    <pic:cNvPr id="1115" name="Picture 36"/>
                    <pic:cNvPicPr>
                      <a:picLocks noChangeAspect="1" noChangeArrowheads="1"/>
                    </pic:cNvPicPr>
                  </pic:nvPicPr>
                  <pic:blipFill>
                    <a:blip r:embed="rId96"/>
                    <a:stretch>
                      <a:fillRect/>
                    </a:stretch>
                  </pic:blipFill>
                  <pic:spPr>
                    <a:xfrm>
                      <a:off x="0" y="0"/>
                      <a:ext cx="5955665" cy="472821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lastRenderedPageBreak/>
        <w:drawing>
          <wp:inline distT="0" distB="0" distL="0" distR="0">
            <wp:extent cx="6085840" cy="2844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85840" cy="28448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B7781A">
      <w:pPr>
        <w:rPr>
          <w:rFonts w:ascii="ＭＳ ゴシック" w:eastAsia="ＭＳ ゴシック" w:hAnsi="ＭＳ ゴシック"/>
        </w:rPr>
      </w:pPr>
      <w:r w:rsidRPr="00B7781A">
        <w:rPr>
          <w:noProof/>
        </w:rPr>
        <w:drawing>
          <wp:inline distT="0" distB="0" distL="0" distR="0">
            <wp:extent cx="4277360" cy="2611120"/>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77360"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drawing>
          <wp:inline distT="0" distB="0" distL="0" distR="0">
            <wp:extent cx="3465195" cy="2611120"/>
            <wp:effectExtent l="0" t="0" r="0" b="0"/>
            <wp:docPr id="1118" name="Picture 39"/>
            <wp:cNvGraphicFramePr/>
            <a:graphic xmlns:a="http://schemas.openxmlformats.org/drawingml/2006/main">
              <a:graphicData uri="http://schemas.openxmlformats.org/drawingml/2006/picture">
                <pic:pic xmlns:pic="http://schemas.openxmlformats.org/drawingml/2006/picture">
                  <pic:nvPicPr>
                    <pic:cNvPr id="1118" name="Picture 39"/>
                    <pic:cNvPicPr>
                      <a:picLocks noChangeAspect="1" noChangeArrowheads="1"/>
                    </pic:cNvPicPr>
                  </pic:nvPicPr>
                  <pic:blipFill>
                    <a:blip r:embed="rId99"/>
                    <a:stretch>
                      <a:fillRect/>
                    </a:stretch>
                  </pic:blipFill>
                  <pic:spPr>
                    <a:xfrm>
                      <a:off x="0" y="0"/>
                      <a:ext cx="3465195"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820160" cy="3078480"/>
            <wp:effectExtent l="0" t="0" r="0" b="0"/>
            <wp:docPr id="1119" name="Picture 67"/>
            <wp:cNvGraphicFramePr/>
            <a:graphic xmlns:a="http://schemas.openxmlformats.org/drawingml/2006/main">
              <a:graphicData uri="http://schemas.openxmlformats.org/drawingml/2006/picture">
                <pic:pic xmlns:pic="http://schemas.openxmlformats.org/drawingml/2006/picture">
                  <pic:nvPicPr>
                    <pic:cNvPr id="1119" name="Picture 67"/>
                    <pic:cNvPicPr>
                      <a:picLocks noChangeAspect="1" noChangeArrowheads="1"/>
                    </pic:cNvPicPr>
                  </pic:nvPicPr>
                  <pic:blipFill>
                    <a:blip r:embed="rId100"/>
                    <a:stretch>
                      <a:fillRect/>
                    </a:stretch>
                  </pic:blipFill>
                  <pic:spPr>
                    <a:xfrm>
                      <a:off x="0" y="0"/>
                      <a:ext cx="3820160" cy="30784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3898265" cy="2611120"/>
            <wp:effectExtent l="0" t="0" r="0" b="0"/>
            <wp:docPr id="1120" name="Picture 1"/>
            <wp:cNvGraphicFramePr/>
            <a:graphic xmlns:a="http://schemas.openxmlformats.org/drawingml/2006/main">
              <a:graphicData uri="http://schemas.openxmlformats.org/drawingml/2006/picture">
                <pic:pic xmlns:pic="http://schemas.openxmlformats.org/drawingml/2006/picture">
                  <pic:nvPicPr>
                    <pic:cNvPr id="1120" name="Picture 1"/>
                    <pic:cNvPicPr>
                      <a:picLocks noChangeAspect="1" noChangeArrowheads="1"/>
                    </pic:cNvPicPr>
                  </pic:nvPicPr>
                  <pic:blipFill>
                    <a:blip r:embed="rId101"/>
                    <a:stretch>
                      <a:fillRect/>
                    </a:stretch>
                  </pic:blipFill>
                  <pic:spPr>
                    <a:xfrm>
                      <a:off x="0" y="0"/>
                      <a:ext cx="3898265" cy="261112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4622800" cy="1422400"/>
            <wp:effectExtent l="0" t="0" r="0" b="0"/>
            <wp:docPr id="1121" name="Picture 69"/>
            <wp:cNvGraphicFramePr/>
            <a:graphic xmlns:a="http://schemas.openxmlformats.org/drawingml/2006/main">
              <a:graphicData uri="http://schemas.openxmlformats.org/drawingml/2006/picture">
                <pic:pic xmlns:pic="http://schemas.openxmlformats.org/drawingml/2006/picture">
                  <pic:nvPicPr>
                    <pic:cNvPr id="1121" name="Picture 69"/>
                    <pic:cNvPicPr>
                      <a:picLocks noChangeAspect="1" noChangeArrowheads="1"/>
                    </pic:cNvPicPr>
                  </pic:nvPicPr>
                  <pic:blipFill>
                    <a:blip r:embed="rId102"/>
                    <a:stretch>
                      <a:fillRect/>
                    </a:stretch>
                  </pic:blipFill>
                  <pic:spPr>
                    <a:xfrm>
                      <a:off x="0" y="0"/>
                      <a:ext cx="4622800" cy="14224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88710" cy="3726815"/>
            <wp:effectExtent l="0" t="0" r="0" b="0"/>
            <wp:docPr id="1122" name="Picture 40"/>
            <wp:cNvGraphicFramePr/>
            <a:graphic xmlns:a="http://schemas.openxmlformats.org/drawingml/2006/main">
              <a:graphicData uri="http://schemas.openxmlformats.org/drawingml/2006/picture">
                <pic:pic xmlns:pic="http://schemas.openxmlformats.org/drawingml/2006/picture">
                  <pic:nvPicPr>
                    <pic:cNvPr id="1122" name="Picture 40"/>
                    <pic:cNvPicPr>
                      <a:picLocks noChangeAspect="1" noChangeArrowheads="1"/>
                    </pic:cNvPicPr>
                  </pic:nvPicPr>
                  <pic:blipFill>
                    <a:blip r:embed="rId103"/>
                    <a:stretch>
                      <a:fillRect/>
                    </a:stretch>
                  </pic:blipFill>
                  <pic:spPr>
                    <a:xfrm>
                      <a:off x="0" y="0"/>
                      <a:ext cx="6188710" cy="372681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847080" cy="6858000"/>
            <wp:effectExtent l="0" t="0" r="0" b="0"/>
            <wp:docPr id="1123" name="Picture 41"/>
            <wp:cNvGraphicFramePr/>
            <a:graphic xmlns:a="http://schemas.openxmlformats.org/drawingml/2006/main">
              <a:graphicData uri="http://schemas.openxmlformats.org/drawingml/2006/picture">
                <pic:pic xmlns:pic="http://schemas.openxmlformats.org/drawingml/2006/picture">
                  <pic:nvPicPr>
                    <pic:cNvPr id="1123" name="Picture 41"/>
                    <pic:cNvPicPr>
                      <a:picLocks noChangeAspect="1" noChangeArrowheads="1"/>
                    </pic:cNvPicPr>
                  </pic:nvPicPr>
                  <pic:blipFill>
                    <a:blip r:embed="rId104"/>
                    <a:stretch>
                      <a:fillRect/>
                    </a:stretch>
                  </pic:blipFill>
                  <pic:spPr>
                    <a:xfrm>
                      <a:off x="0" y="0"/>
                      <a:ext cx="5847080" cy="68580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448300" cy="6621780"/>
            <wp:effectExtent l="0" t="0" r="0" b="0"/>
            <wp:docPr id="1124" name="Picture 19"/>
            <wp:cNvGraphicFramePr/>
            <a:graphic xmlns:a="http://schemas.openxmlformats.org/drawingml/2006/main">
              <a:graphicData uri="http://schemas.openxmlformats.org/drawingml/2006/picture">
                <pic:pic xmlns:pic="http://schemas.openxmlformats.org/drawingml/2006/picture">
                  <pic:nvPicPr>
                    <pic:cNvPr id="1124" name="Picture 19"/>
                    <pic:cNvPicPr>
                      <a:picLocks noChangeAspect="1" noChangeArrowheads="1"/>
                    </pic:cNvPicPr>
                  </pic:nvPicPr>
                  <pic:blipFill>
                    <a:blip r:embed="rId105"/>
                    <a:stretch>
                      <a:fillRect/>
                    </a:stretch>
                  </pic:blipFill>
                  <pic:spPr>
                    <a:xfrm>
                      <a:off x="0" y="0"/>
                      <a:ext cx="5448300" cy="66217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666740" cy="9095740"/>
            <wp:effectExtent l="0" t="0" r="0" b="0"/>
            <wp:docPr id="1125" name="Picture 5"/>
            <wp:cNvGraphicFramePr/>
            <a:graphic xmlns:a="http://schemas.openxmlformats.org/drawingml/2006/main">
              <a:graphicData uri="http://schemas.openxmlformats.org/drawingml/2006/picture">
                <pic:pic xmlns:pic="http://schemas.openxmlformats.org/drawingml/2006/picture">
                  <pic:nvPicPr>
                    <pic:cNvPr id="1125" name="Picture 5"/>
                    <pic:cNvPicPr>
                      <a:picLocks noChangeAspect="1" noChangeArrowheads="1"/>
                    </pic:cNvPicPr>
                  </pic:nvPicPr>
                  <pic:blipFill>
                    <a:blip r:embed="rId106"/>
                    <a:stretch>
                      <a:fillRect/>
                    </a:stretch>
                  </pic:blipFill>
                  <pic:spPr>
                    <a:xfrm>
                      <a:off x="0" y="0"/>
                      <a:ext cx="5666740" cy="909574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lastRenderedPageBreak/>
        <w:drawing>
          <wp:inline distT="0" distB="0" distL="0" distR="0">
            <wp:extent cx="6188710" cy="7679690"/>
            <wp:effectExtent l="0" t="0" r="0" b="0"/>
            <wp:docPr id="1126" name="Picture 6"/>
            <wp:cNvGraphicFramePr/>
            <a:graphic xmlns:a="http://schemas.openxmlformats.org/drawingml/2006/main">
              <a:graphicData uri="http://schemas.openxmlformats.org/drawingml/2006/picture">
                <pic:pic xmlns:pic="http://schemas.openxmlformats.org/drawingml/2006/picture">
                  <pic:nvPicPr>
                    <pic:cNvPr id="1126" name="Picture 6"/>
                    <pic:cNvPicPr>
                      <a:picLocks noChangeAspect="1" noChangeArrowheads="1"/>
                    </pic:cNvPicPr>
                  </pic:nvPicPr>
                  <pic:blipFill>
                    <a:blip r:embed="rId107"/>
                    <a:stretch>
                      <a:fillRect/>
                    </a:stretch>
                  </pic:blipFill>
                  <pic:spPr>
                    <a:xfrm>
                      <a:off x="0" y="0"/>
                      <a:ext cx="6188710" cy="767969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5991860" cy="5907405"/>
            <wp:effectExtent l="0" t="0" r="0" b="0"/>
            <wp:docPr id="1127" name="Picture 8"/>
            <wp:cNvGraphicFramePr/>
            <a:graphic xmlns:a="http://schemas.openxmlformats.org/drawingml/2006/main">
              <a:graphicData uri="http://schemas.openxmlformats.org/drawingml/2006/picture">
                <pic:pic xmlns:pic="http://schemas.openxmlformats.org/drawingml/2006/picture">
                  <pic:nvPicPr>
                    <pic:cNvPr id="1127" name="Picture 8"/>
                    <pic:cNvPicPr>
                      <a:picLocks noChangeAspect="1" noChangeArrowheads="1"/>
                    </pic:cNvPicPr>
                  </pic:nvPicPr>
                  <pic:blipFill>
                    <a:blip r:embed="rId108"/>
                    <a:stretch>
                      <a:fillRect/>
                    </a:stretch>
                  </pic:blipFill>
                  <pic:spPr>
                    <a:xfrm>
                      <a:off x="0" y="0"/>
                      <a:ext cx="5991860" cy="590740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4897120" cy="1660525"/>
            <wp:effectExtent l="0" t="0" r="0" b="0"/>
            <wp:docPr id="1128" name="Picture 9"/>
            <wp:cNvGraphicFramePr/>
            <a:graphic xmlns:a="http://schemas.openxmlformats.org/drawingml/2006/main">
              <a:graphicData uri="http://schemas.openxmlformats.org/drawingml/2006/picture">
                <pic:pic xmlns:pic="http://schemas.openxmlformats.org/drawingml/2006/picture">
                  <pic:nvPicPr>
                    <pic:cNvPr id="1128" name="Picture 9"/>
                    <pic:cNvPicPr>
                      <a:picLocks noChangeAspect="1" noChangeArrowheads="1"/>
                    </pic:cNvPicPr>
                  </pic:nvPicPr>
                  <pic:blipFill>
                    <a:blip r:embed="rId109"/>
                    <a:stretch>
                      <a:fillRect/>
                    </a:stretch>
                  </pic:blipFill>
                  <pic:spPr>
                    <a:xfrm>
                      <a:off x="0" y="0"/>
                      <a:ext cx="4897120" cy="166052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096000" cy="3251200"/>
            <wp:effectExtent l="0" t="0" r="0" b="0"/>
            <wp:docPr id="1129" name="Picture 84"/>
            <wp:cNvGraphicFramePr/>
            <a:graphic xmlns:a="http://schemas.openxmlformats.org/drawingml/2006/main">
              <a:graphicData uri="http://schemas.openxmlformats.org/drawingml/2006/picture">
                <pic:pic xmlns:pic="http://schemas.openxmlformats.org/drawingml/2006/picture">
                  <pic:nvPicPr>
                    <pic:cNvPr id="1129" name="Picture 84"/>
                    <pic:cNvPicPr>
                      <a:picLocks noChangeAspect="1" noChangeArrowheads="1"/>
                    </pic:cNvPicPr>
                  </pic:nvPicPr>
                  <pic:blipFill>
                    <a:blip r:embed="rId110"/>
                    <a:stretch>
                      <a:fillRect/>
                    </a:stretch>
                  </pic:blipFill>
                  <pic:spPr>
                    <a:xfrm>
                      <a:off x="0" y="0"/>
                      <a:ext cx="6096000" cy="32512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6188710" cy="4135755"/>
            <wp:effectExtent l="0" t="0" r="0" b="0"/>
            <wp:docPr id="1130" name="Picture 85"/>
            <wp:cNvGraphicFramePr/>
            <a:graphic xmlns:a="http://schemas.openxmlformats.org/drawingml/2006/main">
              <a:graphicData uri="http://schemas.openxmlformats.org/drawingml/2006/picture">
                <pic:pic xmlns:pic="http://schemas.openxmlformats.org/drawingml/2006/picture">
                  <pic:nvPicPr>
                    <pic:cNvPr id="1130" name="Picture 85"/>
                    <pic:cNvPicPr>
                      <a:picLocks noChangeAspect="1" noChangeArrowheads="1"/>
                    </pic:cNvPicPr>
                  </pic:nvPicPr>
                  <pic:blipFill>
                    <a:blip r:embed="rId111"/>
                    <a:stretch>
                      <a:fillRect/>
                    </a:stretch>
                  </pic:blipFill>
                  <pic:spPr>
                    <a:xfrm>
                      <a:off x="0" y="0"/>
                      <a:ext cx="6188710" cy="413575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129280" cy="2133600"/>
            <wp:effectExtent l="0" t="0" r="0" b="0"/>
            <wp:docPr id="1131" name="Picture 86"/>
            <wp:cNvGraphicFramePr/>
            <a:graphic xmlns:a="http://schemas.openxmlformats.org/drawingml/2006/main">
              <a:graphicData uri="http://schemas.openxmlformats.org/drawingml/2006/picture">
                <pic:pic xmlns:pic="http://schemas.openxmlformats.org/drawingml/2006/picture">
                  <pic:nvPicPr>
                    <pic:cNvPr id="1131" name="Picture 86"/>
                    <pic:cNvPicPr>
                      <a:picLocks noChangeAspect="1" noChangeArrowheads="1"/>
                    </pic:cNvPicPr>
                  </pic:nvPicPr>
                  <pic:blipFill>
                    <a:blip r:embed="rId112"/>
                    <a:stretch>
                      <a:fillRect/>
                    </a:stretch>
                  </pic:blipFill>
                  <pic:spPr>
                    <a:xfrm>
                      <a:off x="0" y="0"/>
                      <a:ext cx="3129280" cy="21336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2577465"/>
            <wp:effectExtent l="0" t="0" r="0" b="0"/>
            <wp:docPr id="1132" name="Picture 21"/>
            <wp:cNvGraphicFramePr/>
            <a:graphic xmlns:a="http://schemas.openxmlformats.org/drawingml/2006/main">
              <a:graphicData uri="http://schemas.openxmlformats.org/drawingml/2006/picture">
                <pic:pic xmlns:pic="http://schemas.openxmlformats.org/drawingml/2006/picture">
                  <pic:nvPicPr>
                    <pic:cNvPr id="1132" name="Picture 21"/>
                    <pic:cNvPicPr>
                      <a:picLocks noChangeAspect="1" noChangeArrowheads="1"/>
                    </pic:cNvPicPr>
                  </pic:nvPicPr>
                  <pic:blipFill>
                    <a:blip r:embed="rId113"/>
                    <a:stretch>
                      <a:fillRect/>
                    </a:stretch>
                  </pic:blipFill>
                  <pic:spPr>
                    <a:xfrm>
                      <a:off x="0" y="0"/>
                      <a:ext cx="6188710" cy="257746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93155" cy="5117465"/>
            <wp:effectExtent l="0" t="0" r="0" b="0"/>
            <wp:docPr id="1133" name="Picture 18"/>
            <wp:cNvGraphicFramePr/>
            <a:graphic xmlns:a="http://schemas.openxmlformats.org/drawingml/2006/main">
              <a:graphicData uri="http://schemas.openxmlformats.org/drawingml/2006/picture">
                <pic:pic xmlns:pic="http://schemas.openxmlformats.org/drawingml/2006/picture">
                  <pic:nvPicPr>
                    <pic:cNvPr id="1133" name="Picture 18"/>
                    <pic:cNvPicPr>
                      <a:picLocks noChangeAspect="1" noChangeArrowheads="1"/>
                    </pic:cNvPicPr>
                  </pic:nvPicPr>
                  <pic:blipFill>
                    <a:blip r:embed="rId114"/>
                    <a:stretch>
                      <a:fillRect/>
                    </a:stretch>
                  </pic:blipFill>
                  <pic:spPr>
                    <a:xfrm>
                      <a:off x="0" y="0"/>
                      <a:ext cx="6193155" cy="511746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811520" cy="2733040"/>
            <wp:effectExtent l="0" t="0" r="0" b="0"/>
            <wp:docPr id="1134" name="Picture 89"/>
            <wp:cNvGraphicFramePr/>
            <a:graphic xmlns:a="http://schemas.openxmlformats.org/drawingml/2006/main">
              <a:graphicData uri="http://schemas.openxmlformats.org/drawingml/2006/picture">
                <pic:pic xmlns:pic="http://schemas.openxmlformats.org/drawingml/2006/picture">
                  <pic:nvPicPr>
                    <pic:cNvPr id="1134" name="Picture 89"/>
                    <pic:cNvPicPr>
                      <a:picLocks noChangeAspect="1" noChangeArrowheads="1"/>
                    </pic:cNvPicPr>
                  </pic:nvPicPr>
                  <pic:blipFill>
                    <a:blip r:embed="rId115"/>
                    <a:stretch>
                      <a:fillRect/>
                    </a:stretch>
                  </pic:blipFill>
                  <pic:spPr>
                    <a:xfrm>
                      <a:off x="0" y="0"/>
                      <a:ext cx="5811520" cy="273304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48070" cy="2370455"/>
            <wp:effectExtent l="0" t="0" r="0" b="0"/>
            <wp:docPr id="1135" name="Picture 19"/>
            <wp:cNvGraphicFramePr/>
            <a:graphic xmlns:a="http://schemas.openxmlformats.org/drawingml/2006/main">
              <a:graphicData uri="http://schemas.openxmlformats.org/drawingml/2006/picture">
                <pic:pic xmlns:pic="http://schemas.openxmlformats.org/drawingml/2006/picture">
                  <pic:nvPicPr>
                    <pic:cNvPr id="1135" name="Picture 19"/>
                    <pic:cNvPicPr>
                      <a:picLocks noChangeAspect="1" noChangeArrowheads="1"/>
                    </pic:cNvPicPr>
                  </pic:nvPicPr>
                  <pic:blipFill>
                    <a:blip r:embed="rId116"/>
                    <a:stretch>
                      <a:fillRect/>
                    </a:stretch>
                  </pic:blipFill>
                  <pic:spPr>
                    <a:xfrm>
                      <a:off x="0" y="0"/>
                      <a:ext cx="6148070" cy="237045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892800" cy="3068320"/>
            <wp:effectExtent l="0" t="0" r="0" b="0"/>
            <wp:docPr id="1136" name="Picture 91"/>
            <wp:cNvGraphicFramePr/>
            <a:graphic xmlns:a="http://schemas.openxmlformats.org/drawingml/2006/main">
              <a:graphicData uri="http://schemas.openxmlformats.org/drawingml/2006/picture">
                <pic:pic xmlns:pic="http://schemas.openxmlformats.org/drawingml/2006/picture">
                  <pic:nvPicPr>
                    <pic:cNvPr id="1136" name="Picture 91"/>
                    <pic:cNvPicPr>
                      <a:picLocks noChangeAspect="1" noChangeArrowheads="1"/>
                    </pic:cNvPicPr>
                  </pic:nvPicPr>
                  <pic:blipFill>
                    <a:blip r:embed="rId117"/>
                    <a:stretch>
                      <a:fillRect/>
                    </a:stretch>
                  </pic:blipFill>
                  <pic:spPr>
                    <a:xfrm>
                      <a:off x="0" y="0"/>
                      <a:ext cx="5892800" cy="30683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93155" cy="2583180"/>
            <wp:effectExtent l="0" t="0" r="0" b="0"/>
            <wp:docPr id="1137" name="Picture 20"/>
            <wp:cNvGraphicFramePr/>
            <a:graphic xmlns:a="http://schemas.openxmlformats.org/drawingml/2006/main">
              <a:graphicData uri="http://schemas.openxmlformats.org/drawingml/2006/picture">
                <pic:pic xmlns:pic="http://schemas.openxmlformats.org/drawingml/2006/picture">
                  <pic:nvPicPr>
                    <pic:cNvPr id="1137" name="Picture 20"/>
                    <pic:cNvPicPr>
                      <a:picLocks noChangeAspect="1" noChangeArrowheads="1"/>
                    </pic:cNvPicPr>
                  </pic:nvPicPr>
                  <pic:blipFill>
                    <a:blip r:embed="rId118"/>
                    <a:stretch>
                      <a:fillRect/>
                    </a:stretch>
                  </pic:blipFill>
                  <pic:spPr>
                    <a:xfrm>
                      <a:off x="0" y="0"/>
                      <a:ext cx="6193155" cy="258318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384800" cy="4734560"/>
            <wp:effectExtent l="0" t="0" r="0" b="0"/>
            <wp:docPr id="1138" name="Picture 93"/>
            <wp:cNvGraphicFramePr/>
            <a:graphic xmlns:a="http://schemas.openxmlformats.org/drawingml/2006/main">
              <a:graphicData uri="http://schemas.openxmlformats.org/drawingml/2006/picture">
                <pic:pic xmlns:pic="http://schemas.openxmlformats.org/drawingml/2006/picture">
                  <pic:nvPicPr>
                    <pic:cNvPr id="1138" name="Picture 93"/>
                    <pic:cNvPicPr>
                      <a:picLocks noChangeAspect="1" noChangeArrowheads="1"/>
                    </pic:cNvPicPr>
                  </pic:nvPicPr>
                  <pic:blipFill>
                    <a:blip r:embed="rId119"/>
                    <a:stretch>
                      <a:fillRect/>
                    </a:stretch>
                  </pic:blipFill>
                  <pic:spPr>
                    <a:xfrm>
                      <a:off x="0" y="0"/>
                      <a:ext cx="5384800" cy="473456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129280" cy="1188720"/>
            <wp:effectExtent l="0" t="0" r="0" b="0"/>
            <wp:docPr id="1139" name="Picture 94"/>
            <wp:cNvGraphicFramePr/>
            <a:graphic xmlns:a="http://schemas.openxmlformats.org/drawingml/2006/main">
              <a:graphicData uri="http://schemas.openxmlformats.org/drawingml/2006/picture">
                <pic:pic xmlns:pic="http://schemas.openxmlformats.org/drawingml/2006/picture">
                  <pic:nvPicPr>
                    <pic:cNvPr id="1139" name="Picture 94"/>
                    <pic:cNvPicPr>
                      <a:picLocks noChangeAspect="1" noChangeArrowheads="1"/>
                    </pic:cNvPicPr>
                  </pic:nvPicPr>
                  <pic:blipFill>
                    <a:blip r:embed="rId120"/>
                    <a:stretch>
                      <a:fillRect/>
                    </a:stretch>
                  </pic:blipFill>
                  <pic:spPr>
                    <a:xfrm>
                      <a:off x="0" y="0"/>
                      <a:ext cx="3129280" cy="11887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525520" cy="2133600"/>
            <wp:effectExtent l="0" t="0" r="0" b="0"/>
            <wp:docPr id="1140" name="Picture 95"/>
            <wp:cNvGraphicFramePr/>
            <a:graphic xmlns:a="http://schemas.openxmlformats.org/drawingml/2006/main">
              <a:graphicData uri="http://schemas.openxmlformats.org/drawingml/2006/picture">
                <pic:pic xmlns:pic="http://schemas.openxmlformats.org/drawingml/2006/picture">
                  <pic:nvPicPr>
                    <pic:cNvPr id="1140" name="Picture 95"/>
                    <pic:cNvPicPr>
                      <a:picLocks noChangeAspect="1" noChangeArrowheads="1"/>
                    </pic:cNvPicPr>
                  </pic:nvPicPr>
                  <pic:blipFill>
                    <a:blip r:embed="rId121"/>
                    <a:stretch>
                      <a:fillRect/>
                    </a:stretch>
                  </pic:blipFill>
                  <pic:spPr>
                    <a:xfrm>
                      <a:off x="0" y="0"/>
                      <a:ext cx="3525520" cy="21336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drawing>
          <wp:inline distT="0" distB="0" distL="0" distR="0">
            <wp:extent cx="6193155" cy="5769610"/>
            <wp:effectExtent l="0" t="0" r="0" b="0"/>
            <wp:docPr id="1141" name="Picture 21"/>
            <wp:cNvGraphicFramePr/>
            <a:graphic xmlns:a="http://schemas.openxmlformats.org/drawingml/2006/main">
              <a:graphicData uri="http://schemas.openxmlformats.org/drawingml/2006/picture">
                <pic:pic xmlns:pic="http://schemas.openxmlformats.org/drawingml/2006/picture">
                  <pic:nvPicPr>
                    <pic:cNvPr id="1141" name="Picture 21"/>
                    <pic:cNvPicPr>
                      <a:picLocks noChangeAspect="1" noChangeArrowheads="1"/>
                    </pic:cNvPicPr>
                  </pic:nvPicPr>
                  <pic:blipFill>
                    <a:blip r:embed="rId122"/>
                    <a:stretch>
                      <a:fillRect/>
                    </a:stretch>
                  </pic:blipFill>
                  <pic:spPr>
                    <a:xfrm>
                      <a:off x="0" y="0"/>
                      <a:ext cx="6193155" cy="576961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noProof/>
        </w:rPr>
        <w:lastRenderedPageBreak/>
        <w:drawing>
          <wp:inline distT="0" distB="0" distL="0" distR="0">
            <wp:extent cx="6193155" cy="8745855"/>
            <wp:effectExtent l="0" t="0" r="0" b="0"/>
            <wp:docPr id="1142" name="Picture 22"/>
            <wp:cNvGraphicFramePr/>
            <a:graphic xmlns:a="http://schemas.openxmlformats.org/drawingml/2006/main">
              <a:graphicData uri="http://schemas.openxmlformats.org/drawingml/2006/picture">
                <pic:pic xmlns:pic="http://schemas.openxmlformats.org/drawingml/2006/picture">
                  <pic:nvPicPr>
                    <pic:cNvPr id="1142" name="Picture 22"/>
                    <pic:cNvPicPr>
                      <a:picLocks noChangeAspect="1" noChangeArrowheads="1"/>
                    </pic:cNvPicPr>
                  </pic:nvPicPr>
                  <pic:blipFill>
                    <a:blip r:embed="rId123"/>
                    <a:stretch>
                      <a:fillRect/>
                    </a:stretch>
                  </pic:blipFill>
                  <pic:spPr>
                    <a:xfrm>
                      <a:off x="0" y="0"/>
                      <a:ext cx="6193155" cy="8745855"/>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994400" cy="7823200"/>
            <wp:effectExtent l="0" t="0" r="0" b="0"/>
            <wp:docPr id="1143" name="Picture 99"/>
            <wp:cNvGraphicFramePr/>
            <a:graphic xmlns:a="http://schemas.openxmlformats.org/drawingml/2006/main">
              <a:graphicData uri="http://schemas.openxmlformats.org/drawingml/2006/picture">
                <pic:pic xmlns:pic="http://schemas.openxmlformats.org/drawingml/2006/picture">
                  <pic:nvPicPr>
                    <pic:cNvPr id="1143" name="Picture 99"/>
                    <pic:cNvPicPr>
                      <a:picLocks noChangeAspect="1" noChangeArrowheads="1"/>
                    </pic:cNvPicPr>
                  </pic:nvPicPr>
                  <pic:blipFill>
                    <a:blip r:embed="rId124"/>
                    <a:stretch>
                      <a:fillRect/>
                    </a:stretch>
                  </pic:blipFill>
                  <pic:spPr>
                    <a:xfrm>
                      <a:off x="0" y="0"/>
                      <a:ext cx="5994400" cy="782320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3133090" cy="2608580"/>
            <wp:effectExtent l="0" t="0" r="0" b="0"/>
            <wp:docPr id="1144" name="Picture 22"/>
            <wp:cNvGraphicFramePr/>
            <a:graphic xmlns:a="http://schemas.openxmlformats.org/drawingml/2006/main">
              <a:graphicData uri="http://schemas.openxmlformats.org/drawingml/2006/picture">
                <pic:pic xmlns:pic="http://schemas.openxmlformats.org/drawingml/2006/picture">
                  <pic:nvPicPr>
                    <pic:cNvPr id="1144" name="Picture 22"/>
                    <pic:cNvPicPr>
                      <a:picLocks noChangeAspect="1" noChangeArrowheads="1"/>
                    </pic:cNvPicPr>
                  </pic:nvPicPr>
                  <pic:blipFill>
                    <a:blip r:embed="rId125"/>
                    <a:stretch>
                      <a:fillRect/>
                    </a:stretch>
                  </pic:blipFill>
                  <pic:spPr>
                    <a:xfrm>
                      <a:off x="0" y="0"/>
                      <a:ext cx="3133090" cy="26085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188710" cy="8798560"/>
            <wp:effectExtent l="0" t="0" r="0" b="0"/>
            <wp:docPr id="1145" name="Picture 115"/>
            <wp:cNvGraphicFramePr/>
            <a:graphic xmlns:a="http://schemas.openxmlformats.org/drawingml/2006/main">
              <a:graphicData uri="http://schemas.openxmlformats.org/drawingml/2006/picture">
                <pic:pic xmlns:pic="http://schemas.openxmlformats.org/drawingml/2006/picture">
                  <pic:nvPicPr>
                    <pic:cNvPr id="1145" name="Picture 115"/>
                    <pic:cNvPicPr>
                      <a:picLocks noChangeAspect="1" noChangeArrowheads="1"/>
                    </pic:cNvPicPr>
                  </pic:nvPicPr>
                  <pic:blipFill>
                    <a:blip r:embed="rId126"/>
                    <a:stretch>
                      <a:fillRect/>
                    </a:stretch>
                  </pic:blipFill>
                  <pic:spPr>
                    <a:xfrm>
                      <a:off x="0" y="0"/>
                      <a:ext cx="6188710" cy="8798560"/>
                    </a:xfrm>
                    <a:prstGeom prst="rect">
                      <a:avLst/>
                    </a:prstGeom>
                    <a:noFill/>
                    <a:ln>
                      <a:noFill/>
                    </a:ln>
                  </pic:spPr>
                </pic:pic>
              </a:graphicData>
            </a:graphic>
          </wp:inline>
        </w:drawing>
      </w:r>
    </w:p>
    <w:p w:rsidR="00C32417" w:rsidRDefault="00FD2C65">
      <w:pPr>
        <w:rPr>
          <w:rFonts w:ascii="ＭＳ ゴシック" w:eastAsia="ＭＳ ゴシック" w:hAnsi="ＭＳ ゴシック"/>
        </w:rPr>
      </w:pPr>
      <w:r w:rsidRPr="00FD2C65">
        <w:rPr>
          <w:noProof/>
        </w:rPr>
        <w:lastRenderedPageBreak/>
        <w:drawing>
          <wp:inline distT="0" distB="0" distL="0" distR="0">
            <wp:extent cx="6193155" cy="556538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193155" cy="55653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2B356A">
      <w:pPr>
        <w:rPr>
          <w:rFonts w:ascii="ＭＳ ゴシック" w:eastAsia="ＭＳ ゴシック" w:hAnsi="ＭＳ ゴシック"/>
        </w:rPr>
      </w:pPr>
      <w:r w:rsidRPr="002B356A">
        <w:rPr>
          <w:noProof/>
        </w:rPr>
        <w:lastRenderedPageBreak/>
        <w:drawing>
          <wp:inline distT="0" distB="0" distL="0" distR="0">
            <wp:extent cx="5049520" cy="3556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9520" cy="355600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049520" cy="4958080"/>
            <wp:effectExtent l="0" t="0" r="0" b="0"/>
            <wp:docPr id="1148" name="Picture 102"/>
            <wp:cNvGraphicFramePr/>
            <a:graphic xmlns:a="http://schemas.openxmlformats.org/drawingml/2006/main">
              <a:graphicData uri="http://schemas.openxmlformats.org/drawingml/2006/picture">
                <pic:pic xmlns:pic="http://schemas.openxmlformats.org/drawingml/2006/picture">
                  <pic:nvPicPr>
                    <pic:cNvPr id="1148" name="Picture 102"/>
                    <pic:cNvPicPr>
                      <a:picLocks noChangeAspect="1" noChangeArrowheads="1"/>
                    </pic:cNvPicPr>
                  </pic:nvPicPr>
                  <pic:blipFill>
                    <a:blip r:embed="rId129"/>
                    <a:stretch>
                      <a:fillRect/>
                    </a:stretch>
                  </pic:blipFill>
                  <pic:spPr>
                    <a:xfrm>
                      <a:off x="0" y="0"/>
                      <a:ext cx="5049520" cy="4958080"/>
                    </a:xfrm>
                    <a:prstGeom prst="rect">
                      <a:avLst/>
                    </a:prstGeom>
                    <a:noFill/>
                    <a:ln>
                      <a:noFill/>
                    </a:ln>
                  </pic:spPr>
                </pic:pic>
              </a:graphicData>
            </a:graphic>
          </wp:inline>
        </w:drawing>
      </w:r>
    </w:p>
    <w:p w:rsidR="00C32417" w:rsidRDefault="00A72B3F">
      <w:pPr>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5130800" cy="1452880"/>
            <wp:effectExtent l="0" t="0" r="0" b="0"/>
            <wp:docPr id="1149" name="Picture 103"/>
            <wp:cNvGraphicFramePr/>
            <a:graphic xmlns:a="http://schemas.openxmlformats.org/drawingml/2006/main">
              <a:graphicData uri="http://schemas.openxmlformats.org/drawingml/2006/picture">
                <pic:pic xmlns:pic="http://schemas.openxmlformats.org/drawingml/2006/picture">
                  <pic:nvPicPr>
                    <pic:cNvPr id="1149" name="Picture 103"/>
                    <pic:cNvPicPr>
                      <a:picLocks noChangeAspect="1" noChangeArrowheads="1"/>
                    </pic:cNvPicPr>
                  </pic:nvPicPr>
                  <pic:blipFill>
                    <a:blip r:embed="rId130"/>
                    <a:stretch>
                      <a:fillRect/>
                    </a:stretch>
                  </pic:blipFill>
                  <pic:spPr>
                    <a:xfrm>
                      <a:off x="0" y="0"/>
                      <a:ext cx="5130800" cy="145288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5916930" cy="3321685"/>
            <wp:effectExtent l="0" t="0" r="0" b="0"/>
            <wp:docPr id="1150" name="Picture 24"/>
            <wp:cNvGraphicFramePr/>
            <a:graphic xmlns:a="http://schemas.openxmlformats.org/drawingml/2006/main">
              <a:graphicData uri="http://schemas.openxmlformats.org/drawingml/2006/picture">
                <pic:pic xmlns:pic="http://schemas.openxmlformats.org/drawingml/2006/picture">
                  <pic:nvPicPr>
                    <pic:cNvPr id="1150" name="Picture 24"/>
                    <pic:cNvPicPr>
                      <a:picLocks noChangeAspect="1" noChangeArrowheads="1"/>
                    </pic:cNvPicPr>
                  </pic:nvPicPr>
                  <pic:blipFill>
                    <a:blip r:embed="rId131"/>
                    <a:stretch>
                      <a:fillRect/>
                    </a:stretch>
                  </pic:blipFill>
                  <pic:spPr>
                    <a:xfrm>
                      <a:off x="0" y="0"/>
                      <a:ext cx="5916930" cy="33216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ascii="ＭＳ ゴシック" w:eastAsia="ＭＳ ゴシック" w:hAnsi="ＭＳ ゴシック"/>
          <w:noProof/>
        </w:rPr>
        <w:drawing>
          <wp:inline distT="0" distB="0" distL="0" distR="0">
            <wp:extent cx="6188710" cy="2229485"/>
            <wp:effectExtent l="0" t="0" r="0" b="0"/>
            <wp:docPr id="1151" name="Picture 25"/>
            <wp:cNvGraphicFramePr/>
            <a:graphic xmlns:a="http://schemas.openxmlformats.org/drawingml/2006/main">
              <a:graphicData uri="http://schemas.openxmlformats.org/drawingml/2006/picture">
                <pic:pic xmlns:pic="http://schemas.openxmlformats.org/drawingml/2006/picture">
                  <pic:nvPicPr>
                    <pic:cNvPr id="1151" name="Picture 25"/>
                    <pic:cNvPicPr>
                      <a:picLocks noChangeAspect="1" noChangeArrowheads="1"/>
                    </pic:cNvPicPr>
                  </pic:nvPicPr>
                  <pic:blipFill>
                    <a:blip r:embed="rId132"/>
                    <a:stretch>
                      <a:fillRect/>
                    </a:stretch>
                  </pic:blipFill>
                  <pic:spPr>
                    <a:xfrm>
                      <a:off x="0" y="0"/>
                      <a:ext cx="6188710" cy="222948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6378575"/>
            <wp:effectExtent l="0" t="0" r="0" b="0"/>
            <wp:docPr id="1152" name="Picture 23"/>
            <wp:cNvGraphicFramePr/>
            <a:graphic xmlns:a="http://schemas.openxmlformats.org/drawingml/2006/main">
              <a:graphicData uri="http://schemas.openxmlformats.org/drawingml/2006/picture">
                <pic:pic xmlns:pic="http://schemas.openxmlformats.org/drawingml/2006/picture">
                  <pic:nvPicPr>
                    <pic:cNvPr id="1152" name="Picture 23"/>
                    <pic:cNvPicPr>
                      <a:picLocks noChangeAspect="1" noChangeArrowheads="1"/>
                    </pic:cNvPicPr>
                  </pic:nvPicPr>
                  <pic:blipFill>
                    <a:blip r:embed="rId133"/>
                    <a:stretch>
                      <a:fillRect/>
                    </a:stretch>
                  </pic:blipFill>
                  <pic:spPr>
                    <a:xfrm>
                      <a:off x="0" y="0"/>
                      <a:ext cx="6193155" cy="637857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noProof/>
        </w:rPr>
        <w:lastRenderedPageBreak/>
        <w:drawing>
          <wp:inline distT="0" distB="0" distL="0" distR="0">
            <wp:extent cx="6193155" cy="4105275"/>
            <wp:effectExtent l="0" t="0" r="0" b="0"/>
            <wp:docPr id="1153" name="Picture 24"/>
            <wp:cNvGraphicFramePr/>
            <a:graphic xmlns:a="http://schemas.openxmlformats.org/drawingml/2006/main">
              <a:graphicData uri="http://schemas.openxmlformats.org/drawingml/2006/picture">
                <pic:pic xmlns:pic="http://schemas.openxmlformats.org/drawingml/2006/picture">
                  <pic:nvPicPr>
                    <pic:cNvPr id="1153" name="Picture 24"/>
                    <pic:cNvPicPr>
                      <a:picLocks noChangeAspect="1" noChangeArrowheads="1"/>
                    </pic:cNvPicPr>
                  </pic:nvPicPr>
                  <pic:blipFill>
                    <a:blip r:embed="rId134"/>
                    <a:stretch>
                      <a:fillRect/>
                    </a:stretch>
                  </pic:blipFill>
                  <pic:spPr>
                    <a:xfrm>
                      <a:off x="0" y="0"/>
                      <a:ext cx="6193155" cy="4105275"/>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A72B3F">
      <w:pPr>
        <w:ind w:firstLineChars="100" w:firstLine="210"/>
        <w:rPr>
          <w:rFonts w:ascii="ＭＳ ゴシック" w:eastAsia="ＭＳ ゴシック" w:hAnsi="ＭＳ ゴシック"/>
        </w:rPr>
      </w:pPr>
      <w:r>
        <w:rPr>
          <w:noProof/>
        </w:rPr>
        <w:lastRenderedPageBreak/>
        <w:drawing>
          <wp:inline distT="0" distB="0" distL="0" distR="0">
            <wp:extent cx="6193155" cy="7197725"/>
            <wp:effectExtent l="0" t="0" r="0" b="0"/>
            <wp:docPr id="1154" name="Picture 25"/>
            <wp:cNvGraphicFramePr/>
            <a:graphic xmlns:a="http://schemas.openxmlformats.org/drawingml/2006/main">
              <a:graphicData uri="http://schemas.openxmlformats.org/drawingml/2006/picture">
                <pic:pic xmlns:pic="http://schemas.openxmlformats.org/drawingml/2006/picture">
                  <pic:nvPicPr>
                    <pic:cNvPr id="1154" name="Picture 25"/>
                    <pic:cNvPicPr>
                      <a:picLocks noChangeAspect="1" noChangeArrowheads="1"/>
                    </pic:cNvPicPr>
                  </pic:nvPicPr>
                  <pic:blipFill>
                    <a:blip r:embed="rId135"/>
                    <a:stretch>
                      <a:fillRect/>
                    </a:stretch>
                  </pic:blipFill>
                  <pic:spPr>
                    <a:xfrm>
                      <a:off x="0" y="0"/>
                      <a:ext cx="6193155" cy="7197725"/>
                    </a:xfrm>
                    <a:prstGeom prst="rect">
                      <a:avLst/>
                    </a:prstGeom>
                    <a:noFill/>
                    <a:ln>
                      <a:noFill/>
                    </a:ln>
                  </pic:spPr>
                </pic:pic>
              </a:graphicData>
            </a:graphic>
          </wp:inline>
        </w:drawing>
      </w: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ind w:firstLineChars="100" w:firstLine="210"/>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1D2E3F">
      <w:pPr>
        <w:rPr>
          <w:rFonts w:ascii="ＭＳ ゴシック" w:eastAsia="ＭＳ ゴシック" w:hAnsi="ＭＳ ゴシック"/>
        </w:rPr>
      </w:pPr>
      <w:r w:rsidRPr="001D2E3F">
        <w:rPr>
          <w:noProof/>
        </w:rPr>
        <w:lastRenderedPageBreak/>
        <w:drawing>
          <wp:inline distT="0" distB="0" distL="0" distR="0">
            <wp:extent cx="6106160" cy="7030720"/>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06160" cy="7030720"/>
                    </a:xfrm>
                    <a:prstGeom prst="rect">
                      <a:avLst/>
                    </a:prstGeom>
                    <a:noFill/>
                    <a:ln>
                      <a:noFill/>
                    </a:ln>
                  </pic:spPr>
                </pic:pic>
              </a:graphicData>
            </a:graphic>
          </wp:inline>
        </w:drawing>
      </w: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C32417">
      <w:pPr>
        <w:rPr>
          <w:rFonts w:ascii="ＭＳ ゴシック" w:eastAsia="ＭＳ ゴシック" w:hAnsi="ＭＳ ゴシック"/>
        </w:rPr>
      </w:pPr>
    </w:p>
    <w:p w:rsidR="00C32417" w:rsidRDefault="00A72B3F">
      <w:pPr>
        <w:rPr>
          <w:rFonts w:ascii="ＭＳ ゴシック" w:eastAsia="ＭＳ ゴシック" w:hAnsi="ＭＳ ゴシック"/>
        </w:rPr>
      </w:pPr>
      <w:r>
        <w:rPr>
          <w:rFonts w:hint="eastAsia"/>
          <w:noProof/>
        </w:rPr>
        <mc:AlternateContent>
          <mc:Choice Requires="wps">
            <w:drawing>
              <wp:anchor distT="0" distB="0" distL="114300" distR="114300" simplePos="0" relativeHeight="132" behindDoc="0" locked="0" layoutInCell="1" hidden="0" allowOverlap="1">
                <wp:simplePos x="0" y="0"/>
                <wp:positionH relativeFrom="column">
                  <wp:posOffset>1731010</wp:posOffset>
                </wp:positionH>
                <wp:positionV relativeFrom="paragraph">
                  <wp:posOffset>95885</wp:posOffset>
                </wp:positionV>
                <wp:extent cx="2731135" cy="1707515"/>
                <wp:effectExtent l="635" t="635" r="29845" b="10795"/>
                <wp:wrapNone/>
                <wp:docPr id="1156" name="正方形/長方形 158"/>
                <wp:cNvGraphicFramePr/>
                <a:graphic xmlns:a="http://schemas.openxmlformats.org/drawingml/2006/main">
                  <a:graphicData uri="http://schemas.microsoft.com/office/word/2010/wordprocessingShape">
                    <wps:wsp>
                      <wps:cNvSpPr/>
                      <wps:spPr>
                        <a:xfrm>
                          <a:off x="0" y="0"/>
                          <a:ext cx="2731135" cy="1707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cx2="http://schemas.microsoft.com/office/drawing/2015/10/21/chartex" xmlns:cx3="http://schemas.microsoft.com/office/drawing/2016/5/9/chartex" xmlns:cx4="http://schemas.microsoft.com/office/drawing/2016/5/10/chartex">
            <w:pict>
              <v:rect id="正方形/長方形 158" style="mso-wrap-distance-right:9pt;mso-wrap-distance-bottom:0pt;margin-top:7.55pt;mso-position-vertical-relative:text;mso-position-horizontal-relative:text;v-text-anchor:middle;position:absolute;height:134.44pt;mso-wrap-distance-top:0pt;width:215.05pt;mso-wrap-distance-left:9pt;margin-left:136.30000000000001pt;z-index:132;" o:spid="_x0000_s1156" o:allowincell="t" o:allowoverlap="t" filled="f" stroked="t" strokecolor="#000000 [3213]" strokeweight="1pt" o:spt="1">
                <v:fill/>
                <v:stroke linestyle="single" miterlimit="8" endcap="flat" dashstyle="solid" filltype="solid"/>
                <v:textbox style="layout-flow:horizontal;"/>
                <v:imagedata o:title=""/>
                <w10:wrap type="none" anchorx="text" anchory="text"/>
              </v:rect>
            </w:pict>
          </mc:Fallback>
        </mc:AlternateContent>
      </w:r>
    </w:p>
    <w:p w:rsidR="00C32417" w:rsidRDefault="00A72B3F">
      <w:pPr>
        <w:ind w:firstLineChars="1200" w:firstLine="2520"/>
        <w:rPr>
          <w:rFonts w:ascii="ＭＳ ゴシック" w:eastAsia="ＭＳ ゴシック" w:hAnsi="ＭＳ ゴシック"/>
        </w:rPr>
      </w:pPr>
      <w:r>
        <w:rPr>
          <w:rFonts w:ascii="ＭＳ ゴシック" w:eastAsia="ＭＳ ゴシック" w:hAnsi="ＭＳ ゴシック" w:hint="eastAsia"/>
        </w:rPr>
        <w:t xml:space="preserve">　　令和３年版　統計</w:t>
      </w:r>
      <w:r>
        <w:rPr>
          <w:rFonts w:ascii="ＭＳ ゴシック" w:eastAsia="ＭＳ ゴシック" w:hAnsi="ＭＳ ゴシック"/>
        </w:rPr>
        <w:t>常陸大宮</w:t>
      </w:r>
    </w:p>
    <w:p w:rsidR="00C32417" w:rsidRDefault="00A72B3F">
      <w:pPr>
        <w:ind w:firstLineChars="1400" w:firstLine="2940"/>
        <w:rPr>
          <w:rFonts w:ascii="ＭＳ ゴシック" w:eastAsia="ＭＳ ゴシック" w:hAnsi="ＭＳ ゴシック"/>
        </w:rPr>
      </w:pPr>
      <w:r>
        <w:rPr>
          <w:rFonts w:ascii="ＭＳ ゴシック" w:eastAsia="ＭＳ ゴシック" w:hAnsi="ＭＳ ゴシック" w:hint="eastAsia"/>
        </w:rPr>
        <w:t>発　行</w:t>
      </w:r>
      <w:r>
        <w:rPr>
          <w:rFonts w:ascii="ＭＳ ゴシック" w:eastAsia="ＭＳ ゴシック" w:hAnsi="ＭＳ ゴシック"/>
        </w:rPr>
        <w:t>／</w:t>
      </w:r>
      <w:r>
        <w:rPr>
          <w:rFonts w:ascii="ＭＳ ゴシック" w:eastAsia="ＭＳ ゴシック" w:hAnsi="ＭＳ ゴシック" w:hint="eastAsia"/>
        </w:rPr>
        <w:t>令和４</w:t>
      </w:r>
      <w:r>
        <w:rPr>
          <w:rFonts w:ascii="ＭＳ ゴシック" w:eastAsia="ＭＳ ゴシック" w:hAnsi="ＭＳ ゴシック"/>
        </w:rPr>
        <w:t>年</w:t>
      </w:r>
      <w:r>
        <w:rPr>
          <w:rFonts w:ascii="ＭＳ ゴシック" w:eastAsia="ＭＳ ゴシック" w:hAnsi="ＭＳ ゴシック" w:hint="eastAsia"/>
        </w:rPr>
        <w:t>1</w:t>
      </w:r>
      <w:r>
        <w:rPr>
          <w:rFonts w:ascii="ＭＳ ゴシック" w:eastAsia="ＭＳ ゴシック" w:hAnsi="ＭＳ ゴシック"/>
        </w:rPr>
        <w:t>月</w:t>
      </w:r>
    </w:p>
    <w:p w:rsidR="00C32417" w:rsidRDefault="00A72B3F">
      <w:pPr>
        <w:ind w:firstLineChars="1400" w:firstLine="2940"/>
        <w:rPr>
          <w:rFonts w:ascii="ＭＳ ゴシック" w:eastAsia="ＭＳ ゴシック" w:hAnsi="ＭＳ ゴシック"/>
        </w:rPr>
      </w:pPr>
      <w:r>
        <w:rPr>
          <w:rFonts w:ascii="ＭＳ ゴシック" w:eastAsia="ＭＳ ゴシック" w:hAnsi="ＭＳ ゴシック" w:hint="eastAsia"/>
        </w:rPr>
        <w:t>発行者</w:t>
      </w:r>
      <w:r>
        <w:rPr>
          <w:rFonts w:ascii="ＭＳ ゴシック" w:eastAsia="ＭＳ ゴシック" w:hAnsi="ＭＳ ゴシック"/>
        </w:rPr>
        <w:t>／常陸大宮市</w:t>
      </w:r>
    </w:p>
    <w:p w:rsidR="00C32417" w:rsidRDefault="00A72B3F">
      <w:pPr>
        <w:ind w:firstLineChars="1400" w:firstLine="2940"/>
        <w:rPr>
          <w:rFonts w:ascii="ＭＳ ゴシック" w:eastAsia="ＭＳ ゴシック" w:hAnsi="ＭＳ ゴシック"/>
        </w:rPr>
      </w:pPr>
      <w:r>
        <w:rPr>
          <w:rFonts w:ascii="ＭＳ ゴシック" w:eastAsia="ＭＳ ゴシック" w:hAnsi="ＭＳ ゴシック" w:hint="eastAsia"/>
        </w:rPr>
        <w:t>編　集／常陸大宮市</w:t>
      </w:r>
      <w:r>
        <w:rPr>
          <w:rFonts w:ascii="ＭＳ ゴシック" w:eastAsia="ＭＳ ゴシック" w:hAnsi="ＭＳ ゴシック"/>
        </w:rPr>
        <w:t>総務部総務課</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茨城県常陸大宮市</w:t>
      </w:r>
      <w:r>
        <w:rPr>
          <w:rFonts w:ascii="ＭＳ ゴシック" w:eastAsia="ＭＳ ゴシック" w:hAnsi="ＭＳ ゴシック" w:hint="eastAsia"/>
        </w:rPr>
        <w:t>中富町</w:t>
      </w:r>
      <w:r>
        <w:rPr>
          <w:rFonts w:ascii="ＭＳ ゴシック" w:eastAsia="ＭＳ ゴシック" w:hAnsi="ＭＳ ゴシック"/>
        </w:rPr>
        <w:t>３１３５－６</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https:</w:t>
      </w:r>
      <w:r>
        <w:rPr>
          <w:rFonts w:ascii="ＭＳ ゴシック" w:eastAsia="ＭＳ ゴシック" w:hAnsi="ＭＳ ゴシック"/>
        </w:rPr>
        <w:t>//www.city.hitachiomiya.lg.jp</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A72B3F">
      <w:pPr>
        <w:rPr>
          <w:rFonts w:ascii="ＭＳ ゴシック" w:eastAsia="ＭＳ ゴシック" w:hAnsi="ＭＳ ゴシック"/>
        </w:rPr>
      </w:pPr>
      <w:r>
        <w:rPr>
          <w:rFonts w:ascii="ＭＳ ゴシック" w:eastAsia="ＭＳ ゴシック" w:hAnsi="ＭＳ ゴシック" w:hint="eastAsia"/>
        </w:rPr>
        <w:t xml:space="preserve">　　　　　　　　　　　　　　　　　　　　　　　　　　　　　　　　　　　　　　　　　　　　　</w:t>
      </w:r>
    </w:p>
    <w:p w:rsidR="00C32417" w:rsidRDefault="00C32417">
      <w:pPr>
        <w:rPr>
          <w:rFonts w:ascii="ＭＳ ゴシック" w:eastAsia="ＭＳ ゴシック" w:hAnsi="ＭＳ ゴシック"/>
        </w:rPr>
      </w:pPr>
    </w:p>
    <w:sectPr w:rsidR="00C32417">
      <w:pgSz w:w="11907" w:h="16840"/>
      <w:pgMar w:top="1440" w:right="1077" w:bottom="1440" w:left="107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7EE" w:rsidRDefault="00A72B3F">
      <w:r>
        <w:separator/>
      </w:r>
    </w:p>
  </w:endnote>
  <w:endnote w:type="continuationSeparator" w:id="0">
    <w:p w:rsidR="00C957EE" w:rsidRDefault="00A7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7EE" w:rsidRDefault="00A72B3F">
      <w:r>
        <w:separator/>
      </w:r>
    </w:p>
  </w:footnote>
  <w:footnote w:type="continuationSeparator" w:id="0">
    <w:p w:rsidR="00C957EE" w:rsidRDefault="00A72B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64EC432"/>
    <w:lvl w:ilvl="0" w:tplc="F230E23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C818D4FC"/>
    <w:lvl w:ilvl="0" w:tplc="CCEC29D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01E87088"/>
    <w:lvl w:ilvl="0" w:tplc="D0A2671C">
      <w:start w:val="1"/>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00000004"/>
    <w:multiLevelType w:val="hybridMultilevel"/>
    <w:tmpl w:val="CD84EA26"/>
    <w:lvl w:ilvl="0" w:tplc="821CEB26">
      <w:start w:val="4"/>
      <w:numFmt w:val="decimal"/>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417"/>
    <w:rsid w:val="001D2E3F"/>
    <w:rsid w:val="00213D5B"/>
    <w:rsid w:val="002B356A"/>
    <w:rsid w:val="002E33AC"/>
    <w:rsid w:val="00A72B3F"/>
    <w:rsid w:val="00B7781A"/>
    <w:rsid w:val="00C32417"/>
    <w:rsid w:val="00C957EE"/>
    <w:rsid w:val="00E44D62"/>
    <w:rsid w:val="00FD2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3287C5"/>
  <w15:chartTrackingRefBased/>
  <w15:docId w15:val="{9E78AFA5-DD86-479C-8B4B-9FB069E7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563C1"/>
      <w:u w:val="single"/>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paragraph" w:styleId="a8">
    <w:name w:val="List Paragraph"/>
    <w:basedOn w:val="a"/>
    <w:qFormat/>
    <w:pPr>
      <w:ind w:leftChars="400" w:left="840"/>
    </w:pPr>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character" w:styleId="ab">
    <w:name w:val="footnote reference"/>
    <w:basedOn w:val="a0"/>
    <w:semiHidden/>
    <w:rPr>
      <w:vertAlign w:val="superscript"/>
    </w:rPr>
  </w:style>
  <w:style w:type="character" w:styleId="ac">
    <w:name w:val="endnote reference"/>
    <w:basedOn w:val="a0"/>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117" Type="http://schemas.openxmlformats.org/officeDocument/2006/relationships/image" Target="media/image111.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8.emf"/><Relationship Id="rId89" Type="http://schemas.openxmlformats.org/officeDocument/2006/relationships/image" Target="media/image83.emf"/><Relationship Id="rId112" Type="http://schemas.openxmlformats.org/officeDocument/2006/relationships/image" Target="media/image106.emf"/><Relationship Id="rId133" Type="http://schemas.openxmlformats.org/officeDocument/2006/relationships/image" Target="media/image127.emf"/><Relationship Id="rId138" Type="http://schemas.openxmlformats.org/officeDocument/2006/relationships/theme" Target="theme/theme1.xml"/><Relationship Id="rId16" Type="http://schemas.openxmlformats.org/officeDocument/2006/relationships/image" Target="media/image10.emf"/><Relationship Id="rId107" Type="http://schemas.openxmlformats.org/officeDocument/2006/relationships/image" Target="media/image101.emf"/><Relationship Id="rId11" Type="http://schemas.openxmlformats.org/officeDocument/2006/relationships/image" Target="media/image5.jpg"/><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102" Type="http://schemas.openxmlformats.org/officeDocument/2006/relationships/image" Target="media/image96.emf"/><Relationship Id="rId123" Type="http://schemas.openxmlformats.org/officeDocument/2006/relationships/image" Target="media/image117.emf"/><Relationship Id="rId128" Type="http://schemas.openxmlformats.org/officeDocument/2006/relationships/image" Target="media/image122.emf"/><Relationship Id="rId5" Type="http://schemas.openxmlformats.org/officeDocument/2006/relationships/footnotes" Target="footnotes.xml"/><Relationship Id="rId90" Type="http://schemas.openxmlformats.org/officeDocument/2006/relationships/image" Target="media/image84.emf"/><Relationship Id="rId95" Type="http://schemas.openxmlformats.org/officeDocument/2006/relationships/image" Target="media/image89.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png"/><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100" Type="http://schemas.openxmlformats.org/officeDocument/2006/relationships/image" Target="media/image94.emf"/><Relationship Id="rId105" Type="http://schemas.openxmlformats.org/officeDocument/2006/relationships/image" Target="media/image99.emf"/><Relationship Id="rId113" Type="http://schemas.openxmlformats.org/officeDocument/2006/relationships/image" Target="media/image107.emf"/><Relationship Id="rId118" Type="http://schemas.openxmlformats.org/officeDocument/2006/relationships/image" Target="media/image112.emf"/><Relationship Id="rId126" Type="http://schemas.openxmlformats.org/officeDocument/2006/relationships/image" Target="media/image120.emf"/><Relationship Id="rId134" Type="http://schemas.openxmlformats.org/officeDocument/2006/relationships/image" Target="media/image128.emf"/><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93" Type="http://schemas.openxmlformats.org/officeDocument/2006/relationships/image" Target="media/image87.emf"/><Relationship Id="rId98" Type="http://schemas.openxmlformats.org/officeDocument/2006/relationships/image" Target="media/image92.emf"/><Relationship Id="rId121" Type="http://schemas.openxmlformats.org/officeDocument/2006/relationships/image" Target="media/image115.emf"/><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7.emf"/><Relationship Id="rId108" Type="http://schemas.openxmlformats.org/officeDocument/2006/relationships/image" Target="media/image102.emf"/><Relationship Id="rId116" Type="http://schemas.openxmlformats.org/officeDocument/2006/relationships/image" Target="media/image110.emf"/><Relationship Id="rId124" Type="http://schemas.openxmlformats.org/officeDocument/2006/relationships/image" Target="media/image118.emf"/><Relationship Id="rId129" Type="http://schemas.openxmlformats.org/officeDocument/2006/relationships/image" Target="media/image123.emf"/><Relationship Id="rId137"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image" Target="media/image82.emf"/><Relationship Id="rId91" Type="http://schemas.openxmlformats.org/officeDocument/2006/relationships/image" Target="media/image85.emf"/><Relationship Id="rId96" Type="http://schemas.openxmlformats.org/officeDocument/2006/relationships/image" Target="media/image90.emf"/><Relationship Id="rId111" Type="http://schemas.openxmlformats.org/officeDocument/2006/relationships/image" Target="media/image105.emf"/><Relationship Id="rId132" Type="http://schemas.openxmlformats.org/officeDocument/2006/relationships/image" Target="media/image12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image" Target="media/image100.emf"/><Relationship Id="rId114" Type="http://schemas.openxmlformats.org/officeDocument/2006/relationships/image" Target="media/image108.emf"/><Relationship Id="rId119" Type="http://schemas.openxmlformats.org/officeDocument/2006/relationships/image" Target="media/image113.emf"/><Relationship Id="rId127" Type="http://schemas.openxmlformats.org/officeDocument/2006/relationships/image" Target="media/image121.emf"/><Relationship Id="rId10" Type="http://schemas.openxmlformats.org/officeDocument/2006/relationships/image" Target="media/image4.jp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 Id="rId94" Type="http://schemas.openxmlformats.org/officeDocument/2006/relationships/image" Target="media/image88.emf"/><Relationship Id="rId99" Type="http://schemas.openxmlformats.org/officeDocument/2006/relationships/image" Target="media/image93.emf"/><Relationship Id="rId101" Type="http://schemas.openxmlformats.org/officeDocument/2006/relationships/image" Target="media/image95.emf"/><Relationship Id="rId122" Type="http://schemas.openxmlformats.org/officeDocument/2006/relationships/image" Target="media/image116.emf"/><Relationship Id="rId130" Type="http://schemas.openxmlformats.org/officeDocument/2006/relationships/image" Target="media/image124.emf"/><Relationship Id="rId135" Type="http://schemas.openxmlformats.org/officeDocument/2006/relationships/image" Target="media/image129.emf"/><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emf"/><Relationship Id="rId39" Type="http://schemas.openxmlformats.org/officeDocument/2006/relationships/image" Target="media/image33.emf"/><Relationship Id="rId109" Type="http://schemas.openxmlformats.org/officeDocument/2006/relationships/image" Target="media/image10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97" Type="http://schemas.openxmlformats.org/officeDocument/2006/relationships/image" Target="media/image91.emf"/><Relationship Id="rId104" Type="http://schemas.openxmlformats.org/officeDocument/2006/relationships/image" Target="media/image98.emf"/><Relationship Id="rId120" Type="http://schemas.openxmlformats.org/officeDocument/2006/relationships/image" Target="media/image114.emf"/><Relationship Id="rId125" Type="http://schemas.openxmlformats.org/officeDocument/2006/relationships/image" Target="media/image119.emf"/><Relationship Id="rId7" Type="http://schemas.openxmlformats.org/officeDocument/2006/relationships/image" Target="media/image1.jpg"/><Relationship Id="rId71" Type="http://schemas.openxmlformats.org/officeDocument/2006/relationships/image" Target="media/image65.emf"/><Relationship Id="rId92" Type="http://schemas.openxmlformats.org/officeDocument/2006/relationships/image" Target="media/image86.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87" Type="http://schemas.openxmlformats.org/officeDocument/2006/relationships/image" Target="media/image81.emf"/><Relationship Id="rId110" Type="http://schemas.openxmlformats.org/officeDocument/2006/relationships/image" Target="media/image104.emf"/><Relationship Id="rId115" Type="http://schemas.openxmlformats.org/officeDocument/2006/relationships/image" Target="media/image109.emf"/><Relationship Id="rId131" Type="http://schemas.openxmlformats.org/officeDocument/2006/relationships/image" Target="media/image125.emf"/><Relationship Id="rId136" Type="http://schemas.openxmlformats.org/officeDocument/2006/relationships/image" Target="media/image130.emf"/><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2039</TotalTime>
  <Pages>92</Pages>
  <Words>818</Words>
  <Characters>4667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常陸大宮市役所</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圷 由美子</dc:creator>
  <cp:lastModifiedBy>圷 由美子</cp:lastModifiedBy>
  <cp:revision>29</cp:revision>
  <cp:lastPrinted>2022-01-18T01:31:00Z</cp:lastPrinted>
  <dcterms:created xsi:type="dcterms:W3CDTF">2021-11-22T04:36:00Z</dcterms:created>
  <dcterms:modified xsi:type="dcterms:W3CDTF">2022-01-19T05:44:00Z</dcterms:modified>
</cp:coreProperties>
</file>