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ごみ集積所　</w:t>
      </w:r>
      <w:r>
        <w:rPr>
          <w:rFonts w:hint="eastAsia"/>
          <w:sz w:val="28"/>
        </w:rPr>
        <w:t xml:space="preserve">( </w:t>
      </w:r>
      <w:r>
        <w:rPr>
          <w:rFonts w:hint="eastAsia"/>
          <w:sz w:val="28"/>
        </w:rPr>
        <w:t>新設・変更・廃止</w:t>
      </w:r>
      <w:r>
        <w:rPr>
          <w:rFonts w:hint="eastAsia"/>
          <w:sz w:val="28"/>
        </w:rPr>
        <w:t xml:space="preserve"> )</w:t>
      </w:r>
      <w:r>
        <w:rPr>
          <w:rFonts w:hint="eastAsia"/>
          <w:sz w:val="28"/>
        </w:rPr>
        <w:t>　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常陸大宮市長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　　　　区環境保全推進委員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spacing w:line="360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 xml:space="preserve"> 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氏　名　　　　　　　　　　　　　　</w:t>
      </w:r>
    </w:p>
    <w:p>
      <w:pPr>
        <w:pStyle w:val="0"/>
        <w:wordWrap w:val="0"/>
        <w:spacing w:line="360" w:lineRule="auto"/>
        <w:ind w:right="240"/>
        <w:jc w:val="right"/>
        <w:rPr>
          <w:rFonts w:hint="default"/>
          <w:sz w:val="16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</w:rPr>
        <w:t>　　　　　　　　</w:t>
      </w:r>
    </w:p>
    <w:p>
      <w:pPr>
        <w:pStyle w:val="0"/>
        <w:spacing w:line="360" w:lineRule="auto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ごみ集積所の　</w:t>
      </w:r>
      <w:r>
        <w:rPr>
          <w:rFonts w:hint="eastAsia"/>
          <w:sz w:val="24"/>
        </w:rPr>
        <w:t xml:space="preserve">( </w:t>
      </w:r>
      <w:r>
        <w:rPr>
          <w:rFonts w:hint="eastAsia"/>
          <w:sz w:val="24"/>
        </w:rPr>
        <w:t>新設・変更・廃止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について、届出します。</w:t>
      </w:r>
    </w:p>
    <w:p>
      <w:pPr>
        <w:pStyle w:val="0"/>
        <w:spacing w:line="360" w:lineRule="auto"/>
        <w:ind w:firstLine="232" w:firstLineChars="100"/>
        <w:rPr>
          <w:rFonts w:hint="default"/>
          <w:sz w:val="24"/>
        </w:rPr>
      </w:pPr>
    </w:p>
    <w:p>
      <w:pPr>
        <w:pStyle w:val="0"/>
        <w:spacing w:line="360" w:lineRule="auto"/>
        <w:ind w:firstLine="232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理由：　　　　　　　　　　　　　　　　　　　　　　　　　　　　　　　　</w:t>
      </w:r>
    </w:p>
    <w:p>
      <w:pPr>
        <w:pStyle w:val="0"/>
        <w:spacing w:line="360" w:lineRule="auto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収集開始希望日　　令和　　年　　月　　日より</w:t>
      </w:r>
    </w:p>
    <w:p>
      <w:pPr>
        <w:pStyle w:val="0"/>
        <w:spacing w:line="360" w:lineRule="auto"/>
        <w:ind w:firstLine="232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使用予定戸数　　　</w:t>
      </w:r>
      <w:r>
        <w:rPr>
          <w:rFonts w:hint="eastAsia"/>
          <w:sz w:val="24"/>
          <w:u w:val="single" w:color="auto"/>
        </w:rPr>
        <w:t>　　　　戸</w:t>
      </w:r>
    </w:p>
    <w:p>
      <w:pPr>
        <w:pStyle w:val="0"/>
        <w:spacing w:line="360" w:lineRule="auto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下記、土地へのごみ集積所の設置に同意する。</w:t>
      </w:r>
    </w:p>
    <w:p>
      <w:pPr>
        <w:pStyle w:val="0"/>
        <w:spacing w:line="360" w:lineRule="auto"/>
        <w:ind w:firstLine="3713" w:firstLineChars="16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360" w:lineRule="auto"/>
        <w:ind w:right="960" w:firstLine="3597" w:firstLineChars="1550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</w:rPr>
        <w:t>土地の所在　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常陸大宮市　　　　　　　　　　　　　　</w:t>
      </w:r>
    </w:p>
    <w:p>
      <w:pPr>
        <w:pStyle w:val="0"/>
        <w:spacing w:line="360" w:lineRule="auto"/>
        <w:ind w:right="118" w:firstLine="3597" w:firstLineChars="15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土地所有者　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氏名　　　　　　　　　　　　　　</w:t>
      </w:r>
      <w:r>
        <w:rPr>
          <w:rFonts w:hint="eastAsia"/>
          <w:sz w:val="24"/>
          <w:u w:val="single" w:color="auto"/>
        </w:rPr>
        <w:t>㊞</w:t>
      </w:r>
      <w:r>
        <w:rPr>
          <w:rFonts w:hint="eastAsia" w:ascii="ＭＳ Ｐ明朝" w:hAnsi="ＭＳ Ｐ明朝" w:eastAsia="ＭＳ Ｐ明朝"/>
          <w:sz w:val="24"/>
          <w:u w:val="single" w:color="auto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/>
        </w:rPr>
        <w:t>　</w:t>
      </w:r>
    </w:p>
    <w:p>
      <w:pPr>
        <w:pStyle w:val="0"/>
        <w:spacing w:line="360" w:lineRule="auto"/>
        <w:jc w:val="right"/>
        <w:rPr>
          <w:rFonts w:hint="default"/>
          <w:sz w:val="24"/>
        </w:rPr>
      </w:pPr>
      <w:r>
        <w:rPr>
          <w:rFonts w:hint="default"/>
          <w:sz w:val="24"/>
        </w:rPr>
        <w:pict>
          <v:group id="_x0000_s1026" style="margin-top:8.0500000000000007pt;mso-position-vertical-relative:text;mso-position-horizontal-relative:text;position:absolute;height:245pt;width:432pt;margin-left:14.25pt;z-index:2;" coordsize="8640,5400" coordorigin="1664,10260">
            <v:rect id="_x0000_s1027" style="height:5400;width:8640;top:10260;left:1664;position:absolute;" filled="t" stroked="t" o:spt="1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spacing w:line="360" w:lineRule="auto"/>
                      <w:rPr>
                        <w:rFonts w:hint="default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概略図　　</w:t>
                    </w:r>
                  </w:p>
                </w:txbxContent>
              </v:textbox>
              <v:imagedata o:title=""/>
              <w10:wrap type="none" anchorx="text" anchory="text"/>
            </v:rect>
            <v:line id="_x0000_s1028" style="height:0;width:8640;top:10845;left:1664;position:absolute;" filled="t" stroked="t" o:spt="20" from="1664,10845" to="10304,10845">
              <v:fill/>
              <v:textbox style="layout-flow:horizontal;"/>
              <v:imagedata o:title=""/>
              <w10:wrap type="none" anchorx="text" anchory="text"/>
            </v:line>
            <o:lock v:ext="edit" text="t"/>
            <w10:wrap type="none" anchorx="text" anchory="text"/>
          </v:group>
        </w:pict>
      </w: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ごみ収納庫要望書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常陸大宮市長　様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区環境保全推進委員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spacing w:line="360" w:lineRule="auto"/>
        <w:ind w:firstLine="5569" w:firstLineChars="24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　</w:t>
      </w: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ごみ収納庫の設置を要望します。</w:t>
      </w:r>
    </w:p>
    <w:p>
      <w:pPr>
        <w:pStyle w:val="0"/>
        <w:spacing w:line="500" w:lineRule="exact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使用予定戸数　　　</w:t>
      </w:r>
      <w:r>
        <w:rPr>
          <w:rFonts w:hint="eastAsia"/>
          <w:sz w:val="24"/>
          <w:u w:val="single" w:color="auto"/>
        </w:rPr>
        <w:t>　　　　戸</w:t>
      </w:r>
    </w:p>
    <w:p>
      <w:pPr>
        <w:pStyle w:val="0"/>
        <w:spacing w:line="500" w:lineRule="exact"/>
        <w:rPr>
          <w:rFonts w:hint="default"/>
          <w:sz w:val="24"/>
        </w:rPr>
      </w:pPr>
      <w:r>
        <w:rPr>
          <w:rFonts w:hint="eastAsia"/>
          <w:sz w:val="24"/>
        </w:rPr>
        <w:t>　理由･･･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ごみ収納庫なし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老朽化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増設</w:t>
      </w:r>
    </w:p>
    <w:p>
      <w:pPr>
        <w:pStyle w:val="0"/>
        <w:spacing w:line="500" w:lineRule="exact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希望サイズ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ふた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枚タイプ</w:t>
      </w:r>
      <w:r>
        <w:rPr>
          <w:rFonts w:hint="eastAsia"/>
          <w:sz w:val="24"/>
        </w:rPr>
        <w:t>(W1200mm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D1015mm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H1000mm)</w:t>
      </w:r>
    </w:p>
    <w:p>
      <w:pPr>
        <w:pStyle w:val="0"/>
        <w:spacing w:line="500" w:lineRule="exact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ふた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枚タイプ</w:t>
      </w:r>
      <w:r>
        <w:rPr>
          <w:rFonts w:hint="eastAsia"/>
          <w:sz w:val="24"/>
        </w:rPr>
        <w:t>(W1820mm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D820mm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H850mm)</w:t>
      </w:r>
    </w:p>
    <w:p>
      <w:pPr>
        <w:pStyle w:val="0"/>
        <w:spacing w:line="500" w:lineRule="exact"/>
        <w:ind w:firstLine="232" w:firstLineChars="100"/>
        <w:rPr>
          <w:rFonts w:hint="default"/>
          <w:sz w:val="24"/>
        </w:rPr>
      </w:pPr>
    </w:p>
    <w:p>
      <w:pPr>
        <w:pStyle w:val="0"/>
        <w:spacing w:line="500" w:lineRule="exact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下記、土地へのごみ収納庫の設置に同意する。</w:t>
      </w:r>
    </w:p>
    <w:p>
      <w:pPr>
        <w:pStyle w:val="0"/>
        <w:spacing w:line="360" w:lineRule="auto"/>
        <w:ind w:firstLine="3481" w:firstLineChars="15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default"/>
          <w:sz w:val="24"/>
        </w:rPr>
        <w:t>　　　　　　　　　</w:t>
      </w:r>
      <w:r>
        <w:rPr>
          <w:rFonts w:hint="eastAsia"/>
          <w:sz w:val="24"/>
        </w:rPr>
        <w:t>土地の所在　　</w:t>
      </w:r>
      <w:r>
        <w:rPr>
          <w:rFonts w:hint="eastAsia"/>
          <w:sz w:val="24"/>
          <w:u w:val="single" w:color="auto"/>
        </w:rPr>
        <w:t>常陸大宮市　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　　　　　　　</w:t>
      </w:r>
      <w:r>
        <w:rPr>
          <w:rFonts w:hint="eastAsia"/>
          <w:sz w:val="24"/>
        </w:rPr>
        <w:t>　</w:t>
      </w:r>
    </w:p>
    <w:p>
      <w:pPr>
        <w:pStyle w:val="0"/>
        <w:spacing w:line="360" w:lineRule="auto"/>
        <w:ind w:firstLine="3481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土地の所有者　</w:t>
      </w:r>
      <w:r>
        <w:rPr>
          <w:rFonts w:hint="eastAsia"/>
          <w:sz w:val="24"/>
          <w:u w:val="single" w:color="auto"/>
        </w:rPr>
        <w:t>氏名　　　　　　　　　　　　㊞　</w:t>
      </w:r>
      <w:r>
        <w:rPr>
          <w:rFonts w:hint="eastAsia"/>
          <w:sz w:val="24"/>
        </w:rPr>
        <w:t>　　　　　　　　　　</w:t>
      </w:r>
      <w:r>
        <w:rPr>
          <w:rFonts w:hint="eastAsia"/>
        </w:rPr>
        <w:t>　　　</w:t>
      </w:r>
      <w:r>
        <w:rPr>
          <w:rFonts w:hint="eastAsia"/>
          <w:sz w:val="24"/>
        </w:rPr>
        <w:t>　</w:t>
      </w:r>
    </w:p>
    <w:p>
      <w:pPr>
        <w:pStyle w:val="0"/>
        <w:spacing w:line="360" w:lineRule="auto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default"/>
          <w:sz w:val="24"/>
        </w:rPr>
        <w:pict>
          <v:rect id="_x0000_s1029" style="margin-top:3.6pt;mso-position-vertical-relative:text;mso-position-horizontal-relative:text;position:absolute;height:255.5pt;width:432pt;margin-left:18pt;z-index:5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60" w:lineRule="auto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概略図　　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  <w:sz w:val="24"/>
        </w:rPr>
        <w:pict>
          <v:line id="_x0000_s1030" style="mso-position-vertical-relative:text;mso-position-horizontal-relative:text;position:absolute;z-index:6;" filled="t" stroked="t" o:spt="20" from="18pt,30pt" to="450pt,30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 w:ascii="ＭＳ Ｐ明朝" w:hAnsi="ＭＳ Ｐ明朝" w:eastAsia="ＭＳ Ｐ明朝"/>
          <w:sz w:val="24"/>
        </w:rPr>
        <w:t>　</w:t>
      </w:r>
    </w:p>
    <w:p>
      <w:pPr>
        <w:pStyle w:val="0"/>
        <w:widowControl w:val="1"/>
        <w:ind w:right="112"/>
        <w:jc w:val="left"/>
        <w:rPr>
          <w:rFonts w:hint="default"/>
          <w:sz w:val="24"/>
        </w:rPr>
      </w:pPr>
    </w:p>
    <w:p>
      <w:pPr>
        <w:pStyle w:val="0"/>
        <w:widowControl w:val="1"/>
        <w:ind w:right="112"/>
        <w:jc w:val="left"/>
        <w:rPr>
          <w:rFonts w:hint="default"/>
          <w:sz w:val="24"/>
        </w:rPr>
      </w:pPr>
    </w:p>
    <w:p>
      <w:pPr>
        <w:pStyle w:val="0"/>
        <w:widowControl w:val="1"/>
        <w:ind w:right="112"/>
        <w:jc w:val="left"/>
        <w:rPr>
          <w:rFonts w:hint="default"/>
          <w:sz w:val="24"/>
        </w:rPr>
      </w:pPr>
    </w:p>
    <w:p>
      <w:pPr>
        <w:pStyle w:val="0"/>
        <w:widowControl w:val="1"/>
        <w:ind w:right="112"/>
        <w:jc w:val="left"/>
        <w:rPr>
          <w:rFonts w:hint="default"/>
          <w:sz w:val="24"/>
        </w:rPr>
      </w:pPr>
    </w:p>
    <w:p>
      <w:pPr>
        <w:pStyle w:val="0"/>
        <w:widowControl w:val="1"/>
        <w:ind w:right="112"/>
        <w:jc w:val="right"/>
        <w:rPr>
          <w:rFonts w:hint="default"/>
          <w:sz w:val="24"/>
        </w:rPr>
      </w:pPr>
    </w:p>
    <w:p>
      <w:pPr>
        <w:pStyle w:val="0"/>
        <w:widowControl w:val="1"/>
        <w:ind w:right="112"/>
        <w:jc w:val="right"/>
        <w:rPr>
          <w:rFonts w:hint="default"/>
          <w:sz w:val="24"/>
        </w:rPr>
      </w:pPr>
    </w:p>
    <w:p>
      <w:pPr>
        <w:pStyle w:val="0"/>
        <w:widowControl w:val="1"/>
        <w:ind w:right="112"/>
        <w:jc w:val="right"/>
        <w:rPr>
          <w:rFonts w:hint="default"/>
          <w:sz w:val="24"/>
        </w:rPr>
      </w:pPr>
    </w:p>
    <w:p>
      <w:pPr>
        <w:pStyle w:val="0"/>
        <w:widowControl w:val="1"/>
        <w:ind w:right="112"/>
        <w:jc w:val="right"/>
        <w:rPr>
          <w:rFonts w:hint="default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418" w:right="1134" w:bottom="1418" w:left="1134" w:header="851" w:footer="851" w:gutter="0"/>
      <w:cols w:space="720"/>
      <w:textDirection w:val="lrTb"/>
      <w:docGrid w:type="linesAndChars" w:linePitch="314" w:charSpace="-16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  <w:sz w:val="32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0.5字ｱｷ字間2.6pt"/>
    <w:basedOn w:val="10"/>
    <w:next w:val="21"/>
    <w:link w:val="0"/>
    <w:uiPriority w:val="0"/>
    <w:rPr>
      <w:spacing w:val="52"/>
    </w:rPr>
  </w:style>
  <w:style w:type="character" w:styleId="22" w:customStyle="1">
    <w:name w:val="1字ｱｷ字間5.2pt"/>
    <w:basedOn w:val="10"/>
    <w:next w:val="22"/>
    <w:link w:val="0"/>
    <w:uiPriority w:val="0"/>
    <w:rPr>
      <w:spacing w:val="10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Century" w:hAnsi="Century"/>
      <w:sz w:val="28"/>
    </w:rPr>
  </w:style>
  <w:style w:type="character" w:styleId="28" w:customStyle="1">
    <w:name w:val="記 (文字)"/>
    <w:basedOn w:val="10"/>
    <w:next w:val="28"/>
    <w:link w:val="27"/>
    <w:uiPriority w:val="0"/>
    <w:rPr>
      <w:rFonts w:ascii="Century" w:hAnsi="Century" w:eastAsia="ＭＳ 明朝"/>
      <w:sz w:val="28"/>
    </w:rPr>
  </w:style>
  <w:style w:type="character" w:styleId="29" w:customStyle="1">
    <w:name w:val="3字ｱｷ字間15.7pt"/>
    <w:next w:val="29"/>
    <w:link w:val="0"/>
    <w:uiPriority w:val="0"/>
    <w:rPr>
      <w:spacing w:val="314"/>
    </w:rPr>
  </w:style>
  <w:style w:type="character" w:styleId="30" w:customStyle="1">
    <w:name w:val="2字ｱｷ字間10.5pt"/>
    <w:basedOn w:val="10"/>
    <w:next w:val="30"/>
    <w:link w:val="0"/>
    <w:uiPriority w:val="0"/>
    <w:rPr>
      <w:spacing w:val="210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3308</TotalTime>
  <Pages>6</Pages>
  <Words>12</Words>
  <Characters>749</Characters>
  <Application>JUST Note</Application>
  <Lines>160</Lines>
  <Paragraphs>84</Paragraphs>
  <Company>常陸大宮市</Company>
  <CharactersWithSpaces>1662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</dc:creator>
  <cp:lastModifiedBy>Administrator</cp:lastModifiedBy>
  <cp:lastPrinted>2022-05-17T02:50:00Z</cp:lastPrinted>
  <dcterms:created xsi:type="dcterms:W3CDTF">2013-04-23T01:28:00Z</dcterms:created>
  <dcterms:modified xsi:type="dcterms:W3CDTF">2022-05-23T00:50:32Z</dcterms:modified>
  <cp:revision>139</cp:revision>
</cp:coreProperties>
</file>