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rPr>
      </w:pPr>
      <w:bookmarkStart w:id="0" w:name="_GoBack"/>
      <w:bookmarkEnd w:id="0"/>
      <w:r>
        <w:rPr>
          <w:rFonts w:hint="eastAsia"/>
        </w:rPr>
        <w:t>様式第１－５号－（４）</w:t>
      </w:r>
    </w:p>
    <w:p>
      <w:pPr>
        <w:pStyle w:val="0"/>
        <w:spacing w:line="400" w:lineRule="exact"/>
        <w:jc w:val="right"/>
        <w:rPr>
          <w:rFonts w:hint="default"/>
        </w:rPr>
      </w:pPr>
      <w:r>
        <w:rPr>
          <w:rFonts w:hint="eastAsia"/>
        </w:rPr>
        <w:t>令和　　　年　　　月　　　日</w:t>
      </w:r>
    </w:p>
    <w:p>
      <w:pPr>
        <w:pStyle w:val="0"/>
        <w:spacing w:line="400" w:lineRule="exact"/>
        <w:rPr>
          <w:rFonts w:hint="default"/>
        </w:rPr>
      </w:pPr>
    </w:p>
    <w:p>
      <w:pPr>
        <w:pStyle w:val="0"/>
        <w:spacing w:line="400" w:lineRule="exact"/>
        <w:rPr>
          <w:rFonts w:hint="default"/>
        </w:rPr>
      </w:pPr>
      <w:r>
        <w:rPr>
          <w:rFonts w:hint="eastAsia"/>
        </w:rPr>
        <w:t>常陸大宮市農業委員会会長　様</w:t>
      </w:r>
    </w:p>
    <w:p>
      <w:pPr>
        <w:pStyle w:val="0"/>
        <w:spacing w:line="400" w:lineRule="exact"/>
        <w:ind w:right="840" w:firstLine="4830" w:firstLineChars="2300"/>
        <w:rPr>
          <w:rFonts w:hint="default"/>
        </w:rPr>
      </w:pPr>
    </w:p>
    <w:p>
      <w:pPr>
        <w:pStyle w:val="0"/>
        <w:spacing w:line="400" w:lineRule="exact"/>
        <w:ind w:right="840" w:firstLine="4200" w:firstLineChars="2000"/>
        <w:rPr>
          <w:rFonts w:hint="default"/>
        </w:rPr>
      </w:pPr>
      <w:r>
        <w:rPr>
          <w:rFonts w:hint="eastAsia"/>
        </w:rPr>
        <w:t>住　所　　　　　　　　　　　　　　　　　　　　　　　　　　　　　　　</w:t>
      </w:r>
    </w:p>
    <w:p>
      <w:pPr>
        <w:pStyle w:val="0"/>
        <w:tabs>
          <w:tab w:val="left" w:leader="none" w:pos="8789"/>
        </w:tabs>
        <w:wordWrap w:val="0"/>
        <w:spacing w:line="400" w:lineRule="exact"/>
        <w:ind w:right="50"/>
        <w:jc w:val="right"/>
        <w:rPr>
          <w:rFonts w:hint="default"/>
        </w:rPr>
      </w:pPr>
      <w:r>
        <w:rPr>
          <w:rFonts w:hint="eastAsia"/>
        </w:rPr>
        <w:t>氏　名</w:t>
      </w:r>
      <w:r>
        <w:rPr>
          <w:rFonts w:hint="eastAsia"/>
        </w:rPr>
        <w:t xml:space="preserve"> </w:t>
      </w:r>
      <w:r>
        <w:rPr>
          <w:rFonts w:hint="eastAsia"/>
          <w:sz w:val="10"/>
        </w:rPr>
        <w:t xml:space="preserve"> </w:t>
      </w:r>
      <w:r>
        <w:rPr>
          <w:rFonts w:hint="eastAsia"/>
          <w:sz w:val="4"/>
        </w:rPr>
        <w:t xml:space="preserve"> </w:t>
      </w:r>
      <w:r>
        <w:rPr>
          <w:rFonts w:hint="eastAsia"/>
        </w:rPr>
        <w:t>　　</w:t>
      </w:r>
      <w:r>
        <w:rPr>
          <w:rFonts w:hint="eastAsia"/>
          <w:sz w:val="10"/>
        </w:rPr>
        <w:t xml:space="preserve"> </w:t>
      </w:r>
      <w:r>
        <w:rPr>
          <w:rFonts w:hint="eastAsia"/>
          <w:sz w:val="4"/>
        </w:rPr>
        <w:t xml:space="preserve">  </w:t>
      </w:r>
      <w:r>
        <w:rPr>
          <w:rFonts w:hint="eastAsia"/>
        </w:rPr>
        <w:t>　　　　　　　　　　　　　　㊞</w:t>
      </w:r>
    </w:p>
    <w:p>
      <w:pPr>
        <w:pStyle w:val="0"/>
        <w:tabs>
          <w:tab w:val="left" w:leader="none" w:pos="8789"/>
        </w:tabs>
        <w:spacing w:line="400" w:lineRule="exact"/>
        <w:ind w:right="748"/>
        <w:jc w:val="right"/>
        <w:rPr>
          <w:rFonts w:hint="default"/>
        </w:rPr>
      </w:pPr>
      <w:r>
        <w:rPr>
          <w:rFonts w:hint="eastAsia"/>
        </w:rPr>
        <w:t>　　</w:t>
      </w:r>
    </w:p>
    <w:p>
      <w:pPr>
        <w:pStyle w:val="0"/>
        <w:spacing w:line="400" w:lineRule="exact"/>
        <w:ind w:right="735"/>
        <w:jc w:val="right"/>
        <w:rPr>
          <w:rFonts w:hint="default"/>
        </w:rPr>
      </w:pPr>
    </w:p>
    <w:p>
      <w:pPr>
        <w:pStyle w:val="0"/>
        <w:spacing w:line="400" w:lineRule="exact"/>
        <w:jc w:val="center"/>
        <w:rPr>
          <w:rFonts w:hint="default"/>
          <w:sz w:val="22"/>
        </w:rPr>
      </w:pPr>
      <w:r>
        <w:rPr>
          <w:rFonts w:hint="eastAsia"/>
          <w:sz w:val="22"/>
        </w:rPr>
        <w:t>農地転用許可後の工事進捗（完了）状況報告について（第　　回）</w:t>
      </w:r>
    </w:p>
    <w:p>
      <w:pPr>
        <w:pStyle w:val="0"/>
        <w:spacing w:line="400" w:lineRule="exact"/>
        <w:rPr>
          <w:rFonts w:hint="default"/>
        </w:rPr>
      </w:pPr>
    </w:p>
    <w:p>
      <w:pPr>
        <w:pStyle w:val="0"/>
        <w:spacing w:line="400" w:lineRule="exact"/>
        <w:ind w:firstLine="210"/>
        <w:rPr>
          <w:rFonts w:hint="default"/>
        </w:rPr>
      </w:pPr>
      <w:r>
        <w:rPr>
          <w:rFonts w:hint="eastAsia"/>
        </w:rPr>
        <w:t>さきに，農地法第　　条第１項の規定により許可されている土地の工事進捗（完了）状況を下記のとおり報告します。</w:t>
      </w:r>
    </w:p>
    <w:p>
      <w:pPr>
        <w:pStyle w:val="0"/>
        <w:spacing w:line="400" w:lineRule="exact"/>
        <w:ind w:firstLine="210"/>
        <w:jc w:val="center"/>
        <w:rPr>
          <w:rFonts w:hint="default"/>
        </w:rPr>
      </w:pPr>
    </w:p>
    <w:p>
      <w:pPr>
        <w:pStyle w:val="0"/>
        <w:spacing w:line="400" w:lineRule="exact"/>
        <w:ind w:firstLine="210"/>
        <w:jc w:val="center"/>
        <w:rPr>
          <w:rFonts w:hint="default"/>
        </w:rPr>
      </w:pPr>
      <w:r>
        <w:rPr>
          <w:rFonts w:hint="eastAsia"/>
        </w:rPr>
        <w:t>記</w:t>
      </w:r>
    </w:p>
    <w:p>
      <w:pPr>
        <w:pStyle w:val="0"/>
        <w:spacing w:line="400" w:lineRule="exact"/>
        <w:ind w:firstLine="210"/>
        <w:jc w:val="center"/>
        <w:rPr>
          <w:rFonts w:hint="default"/>
        </w:rPr>
      </w:pPr>
    </w:p>
    <w:p>
      <w:pPr>
        <w:pStyle w:val="0"/>
        <w:spacing w:line="400" w:lineRule="exact"/>
        <w:rPr>
          <w:rFonts w:hint="default"/>
        </w:rPr>
      </w:pPr>
      <w:r>
        <w:rPr>
          <w:rFonts w:hint="eastAsia"/>
        </w:rPr>
        <w:t>１．</w:t>
      </w:r>
      <w:r>
        <w:rPr>
          <w:rFonts w:hint="eastAsia"/>
          <w:spacing w:val="78"/>
          <w:kern w:val="0"/>
          <w:fitText w:val="1680" w:id="1"/>
        </w:rPr>
        <w:t>許可年月</w:t>
      </w:r>
      <w:r>
        <w:rPr>
          <w:rFonts w:hint="eastAsia"/>
          <w:spacing w:val="3"/>
          <w:kern w:val="0"/>
          <w:fitText w:val="1680" w:id="1"/>
        </w:rPr>
        <w:t>日</w:t>
      </w:r>
      <w:r>
        <w:rPr>
          <w:rFonts w:hint="eastAsia"/>
        </w:rPr>
        <w:t>　　　　令和　　　年　　　月　　　日</w:t>
      </w:r>
    </w:p>
    <w:p>
      <w:pPr>
        <w:pStyle w:val="0"/>
        <w:spacing w:line="400" w:lineRule="exact"/>
        <w:rPr>
          <w:rFonts w:hint="default"/>
        </w:rPr>
      </w:pPr>
    </w:p>
    <w:p>
      <w:pPr>
        <w:pStyle w:val="0"/>
        <w:spacing w:line="400" w:lineRule="exact"/>
        <w:rPr>
          <w:rFonts w:hint="default"/>
        </w:rPr>
      </w:pPr>
      <w:r>
        <w:rPr>
          <w:rFonts w:hint="eastAsia"/>
        </w:rPr>
        <w:t>２．</w:t>
      </w:r>
      <w:r>
        <w:rPr>
          <w:rFonts w:hint="eastAsia"/>
          <w:spacing w:val="42"/>
          <w:kern w:val="0"/>
          <w:fitText w:val="1680" w:id="2"/>
        </w:rPr>
        <w:t>許可指令番</w:t>
      </w:r>
      <w:r>
        <w:rPr>
          <w:rFonts w:hint="eastAsia"/>
          <w:kern w:val="0"/>
          <w:fitText w:val="1680" w:id="2"/>
        </w:rPr>
        <w:t>号</w:t>
      </w:r>
      <w:r>
        <w:rPr>
          <w:rFonts w:hint="eastAsia"/>
        </w:rPr>
        <w:t>　　　　常大農委指令第　　　　　　　　号</w:t>
      </w:r>
    </w:p>
    <w:p>
      <w:pPr>
        <w:pStyle w:val="0"/>
        <w:spacing w:line="400" w:lineRule="exact"/>
        <w:rPr>
          <w:rFonts w:hint="default"/>
        </w:rPr>
      </w:pPr>
      <w:r>
        <w:rPr>
          <w:rFonts w:hint="eastAsia"/>
        </w:rPr>
        <w:t>　　　　　　　　　　　　　</w:t>
      </w:r>
    </w:p>
    <w:p>
      <w:pPr>
        <w:pStyle w:val="0"/>
        <w:spacing w:line="400" w:lineRule="exact"/>
        <w:rPr>
          <w:rFonts w:hint="default"/>
        </w:rPr>
      </w:pPr>
      <w:r>
        <w:rPr>
          <w:rFonts w:hint="eastAsia"/>
        </w:rPr>
        <w:t>３．転用許可地の所在　　　　常陸大宮市　　　　　　　　　　　　　番地　他　　　　筆</w:t>
      </w:r>
    </w:p>
    <w:p>
      <w:pPr>
        <w:pStyle w:val="0"/>
        <w:spacing w:line="400" w:lineRule="exact"/>
        <w:rPr>
          <w:rFonts w:hint="default"/>
        </w:rPr>
      </w:pPr>
    </w:p>
    <w:p>
      <w:pPr>
        <w:pStyle w:val="0"/>
        <w:spacing w:line="400" w:lineRule="exact"/>
        <w:rPr>
          <w:rFonts w:hint="default"/>
        </w:rPr>
      </w:pPr>
      <w:r>
        <w:rPr>
          <w:rFonts w:hint="eastAsia"/>
        </w:rPr>
        <w:t>４．</w:t>
      </w:r>
      <w:r>
        <w:rPr>
          <w:rFonts w:hint="eastAsia"/>
          <w:spacing w:val="140"/>
          <w:kern w:val="0"/>
          <w:fitText w:val="1680" w:id="3"/>
        </w:rPr>
        <w:t>転用目</w:t>
      </w:r>
      <w:r>
        <w:rPr>
          <w:rFonts w:hint="eastAsia"/>
          <w:kern w:val="0"/>
          <w:fitText w:val="1680" w:id="3"/>
        </w:rPr>
        <w:t>的</w:t>
      </w:r>
    </w:p>
    <w:p>
      <w:pPr>
        <w:pStyle w:val="0"/>
        <w:spacing w:line="400" w:lineRule="exact"/>
        <w:rPr>
          <w:rFonts w:hint="default"/>
        </w:rPr>
      </w:pPr>
    </w:p>
    <w:p>
      <w:pPr>
        <w:pStyle w:val="0"/>
        <w:spacing w:line="400" w:lineRule="exact"/>
        <w:rPr>
          <w:rFonts w:hint="default"/>
        </w:rPr>
      </w:pPr>
      <w:r>
        <w:rPr>
          <w:rFonts w:hint="eastAsia"/>
        </w:rPr>
        <w:t>５．</w:t>
      </w:r>
      <w:r>
        <w:rPr>
          <w:rFonts w:hint="eastAsia"/>
          <w:spacing w:val="140"/>
          <w:kern w:val="0"/>
          <w:fitText w:val="1680" w:id="4"/>
        </w:rPr>
        <w:t>転用面</w:t>
      </w:r>
      <w:r>
        <w:rPr>
          <w:rFonts w:hint="eastAsia"/>
          <w:kern w:val="0"/>
          <w:fitText w:val="1680" w:id="4"/>
        </w:rPr>
        <w:t>積</w:t>
      </w:r>
      <w:r>
        <w:rPr>
          <w:rFonts w:hint="eastAsia"/>
          <w:kern w:val="0"/>
        </w:rPr>
        <w:t>　　　　</w:t>
      </w:r>
      <w:r>
        <w:rPr>
          <w:rFonts w:hint="eastAsia"/>
        </w:rPr>
        <w:t>農地　　　　　　　　　㎡</w:t>
      </w:r>
    </w:p>
    <w:p>
      <w:pPr>
        <w:pStyle w:val="0"/>
        <w:spacing w:line="400" w:lineRule="exact"/>
        <w:rPr>
          <w:rFonts w:hint="default"/>
        </w:rPr>
      </w:pPr>
    </w:p>
    <w:p>
      <w:pPr>
        <w:pStyle w:val="0"/>
        <w:spacing w:line="400" w:lineRule="exact"/>
        <w:rPr>
          <w:rFonts w:hint="default"/>
        </w:rPr>
      </w:pPr>
      <w:r>
        <w:rPr>
          <w:rFonts w:hint="eastAsia"/>
        </w:rPr>
        <w:t>６．</w:t>
      </w:r>
      <w:r>
        <w:rPr>
          <w:rFonts w:hint="eastAsia"/>
          <w:spacing w:val="140"/>
          <w:kern w:val="0"/>
          <w:fitText w:val="1680" w:id="5"/>
        </w:rPr>
        <w:t>建設設</w:t>
      </w:r>
      <w:r>
        <w:rPr>
          <w:rFonts w:hint="eastAsia"/>
          <w:kern w:val="0"/>
          <w:fitText w:val="1680" w:id="5"/>
        </w:rPr>
        <w:t>計</w:t>
      </w:r>
      <w:r>
        <w:rPr>
          <w:rFonts w:hint="eastAsia"/>
        </w:rPr>
        <w:t>　　　　着工（予定）　　令和　　　年　　　月　　　日</w:t>
      </w:r>
    </w:p>
    <w:p>
      <w:pPr>
        <w:pStyle w:val="0"/>
        <w:spacing w:line="400" w:lineRule="exact"/>
        <w:rPr>
          <w:rFonts w:hint="default"/>
        </w:rPr>
      </w:pPr>
      <w:r>
        <w:rPr>
          <w:rFonts w:hint="eastAsia"/>
        </w:rPr>
        <w:t>　　　　　　　　　　　　　　完了（予定）　　令和　　　年　　　月　　　日</w:t>
      </w:r>
    </w:p>
    <w:p>
      <w:pPr>
        <w:pStyle w:val="0"/>
        <w:spacing w:line="400" w:lineRule="exact"/>
        <w:rPr>
          <w:rFonts w:hint="default"/>
        </w:rPr>
      </w:pPr>
    </w:p>
    <w:p>
      <w:pPr>
        <w:pStyle w:val="0"/>
        <w:spacing w:line="400" w:lineRule="exact"/>
        <w:rPr>
          <w:rFonts w:hint="default"/>
        </w:rPr>
      </w:pPr>
      <w:r>
        <w:rPr>
          <w:rFonts w:hint="eastAsia"/>
        </w:rPr>
        <w:t>７．工事進捗（完了）状況</w:t>
      </w:r>
    </w:p>
    <w:p>
      <w:pPr>
        <w:pStyle w:val="0"/>
        <w:spacing w:line="400" w:lineRule="exact"/>
        <w:rPr>
          <w:rFonts w:hint="default"/>
        </w:rPr>
      </w:pPr>
    </w:p>
    <w:p>
      <w:pPr>
        <w:pStyle w:val="0"/>
        <w:spacing w:line="400" w:lineRule="exact"/>
        <w:rPr>
          <w:rFonts w:hint="default"/>
        </w:rPr>
      </w:pPr>
    </w:p>
    <w:p>
      <w:pPr>
        <w:pStyle w:val="0"/>
        <w:spacing w:line="400" w:lineRule="exact"/>
        <w:rPr>
          <w:rFonts w:hint="default"/>
        </w:rPr>
      </w:pPr>
    </w:p>
    <w:p>
      <w:pPr>
        <w:pStyle w:val="0"/>
        <w:spacing w:line="400" w:lineRule="exact"/>
        <w:rPr>
          <w:rFonts w:hint="default"/>
        </w:rPr>
      </w:pPr>
      <w:r>
        <w:rPr>
          <w:rFonts w:hint="eastAsia"/>
        </w:rPr>
        <w:t>（記載注意）</w:t>
      </w:r>
    </w:p>
    <w:p>
      <w:pPr>
        <w:pStyle w:val="0"/>
        <w:spacing w:line="400" w:lineRule="exact"/>
        <w:rPr>
          <w:rFonts w:hint="default"/>
        </w:rPr>
      </w:pPr>
      <w:r>
        <w:rPr>
          <w:rFonts w:hint="eastAsia"/>
        </w:rPr>
        <w:t>　工事進捗（完了）状況は詳細に記載し，記載事項を証明できる配置図，写真等を添付すること。なお，建設工事が許可申請書に記載された事業計画どおり進捗していない場合（遅延又は未着工）はその理由及び今後の見通しを記載すること。</w:t>
      </w:r>
    </w:p>
    <w:sectPr>
      <w:pgSz w:w="11906" w:h="16838"/>
      <w:pgMar w:top="1021" w:right="1508" w:bottom="39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00" w:lineRule="atLeast"/>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pPr>
      <w:spacing w:line="240" w:lineRule="auto"/>
    </w:pPr>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81</Words>
  <Characters>468</Characters>
  <Application>JUST Note</Application>
  <Lines>3</Lines>
  <Paragraphs>1</Paragraphs>
  <Company>常陸大宮市役所</Company>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2018-08-09T01:02:00Z</cp:lastPrinted>
  <dcterms:created xsi:type="dcterms:W3CDTF">2015-04-27T01:32:00Z</dcterms:created>
  <dcterms:modified xsi:type="dcterms:W3CDTF">2020-04-10T05:13:35Z</dcterms:modified>
  <cp:revision>14</cp:revision>
</cp:coreProperties>
</file>