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その</w:t>
      </w:r>
      <w:r>
        <w:rPr>
          <w:rFonts w:hint="default" w:ascii="ＭＳ 明朝" w:hAnsi="ＭＳ 明朝" w:eastAsia="ＭＳ 明朝"/>
        </w:rPr>
        <w:t>1)(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4"/>
        </w:rPr>
        <w:t>協議申出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常陸大宮市長　　　　様</w:t>
      </w:r>
    </w:p>
    <w:p>
      <w:pPr>
        <w:pStyle w:val="0"/>
        <w:autoSpaceDE w:val="0"/>
        <w:autoSpaceDN w:val="0"/>
        <w:ind w:left="4935" w:leftChars="23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申出者</w:t>
      </w:r>
    </w:p>
    <w:p>
      <w:pPr>
        <w:pStyle w:val="0"/>
        <w:autoSpaceDE w:val="0"/>
        <w:autoSpaceDN w:val="0"/>
        <w:ind w:left="5145" w:leftChars="24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4"/>
        </w:rPr>
        <w:t>住</w:t>
      </w:r>
      <w:r>
        <w:rPr>
          <w:rFonts w:hint="eastAsia" w:ascii="ＭＳ 明朝" w:hAnsi="ＭＳ 明朝" w:eastAsia="ＭＳ 明朝"/>
        </w:rPr>
        <w:t>所　</w:t>
      </w:r>
    </w:p>
    <w:p>
      <w:pPr>
        <w:pStyle w:val="0"/>
        <w:autoSpaceDE w:val="0"/>
        <w:autoSpaceDN w:val="0"/>
        <w:ind w:left="5145" w:leftChars="24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4"/>
        </w:rPr>
        <w:t>氏</w:t>
      </w:r>
      <w:r>
        <w:rPr>
          <w:rFonts w:hint="eastAsia" w:ascii="ＭＳ 明朝" w:hAnsi="ＭＳ 明朝" w:eastAsia="ＭＳ 明朝"/>
        </w:rPr>
        <w:t>名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常陸大宮市土地開発事業の適正化に関する条例第</w:t>
      </w:r>
      <w:r>
        <w:rPr>
          <w:rFonts w:hint="default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条第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項の規定により協議します。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4"/>
        <w:gridCol w:w="441"/>
        <w:gridCol w:w="1404"/>
        <w:gridCol w:w="1022"/>
        <w:gridCol w:w="8"/>
        <w:gridCol w:w="1015"/>
        <w:gridCol w:w="16"/>
        <w:gridCol w:w="1006"/>
        <w:gridCol w:w="1023"/>
        <w:gridCol w:w="1022"/>
        <w:gridCol w:w="1044"/>
      </w:tblGrid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開発区域に含まれる地域の名称</w:t>
            </w:r>
          </w:p>
        </w:tc>
        <w:tc>
          <w:tcPr>
            <w:tcW w:w="6156" w:type="dxa"/>
            <w:gridSpan w:val="8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用途地域</w:t>
            </w:r>
          </w:p>
        </w:tc>
        <w:tc>
          <w:tcPr>
            <w:tcW w:w="6156" w:type="dxa"/>
            <w:gridSpan w:val="8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2"/>
              </w:rPr>
              <w:t>工事施行者</w:t>
            </w:r>
            <w:r>
              <w:rPr>
                <w:rFonts w:hint="eastAsia" w:ascii="ＭＳ 明朝" w:hAnsi="ＭＳ 明朝" w:eastAsia="ＭＳ 明朝"/>
              </w:rPr>
              <w:t>の住所及び氏名</w:t>
            </w:r>
          </w:p>
        </w:tc>
        <w:tc>
          <w:tcPr>
            <w:tcW w:w="6156" w:type="dxa"/>
            <w:gridSpan w:val="8"/>
            <w:vAlign w:val="bottom"/>
          </w:tcPr>
          <w:p>
            <w:pPr>
              <w:pStyle w:val="0"/>
              <w:autoSpaceDE w:val="0"/>
              <w:autoSpaceDN w:val="0"/>
              <w:ind w:left="210" w:leftChars="10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</w:tr>
      <w:tr>
        <w:trPr>
          <w:cantSplit/>
          <w:trHeight w:val="420" w:hRule="atLeast"/>
        </w:trPr>
        <w:tc>
          <w:tcPr>
            <w:tcW w:w="2349" w:type="dxa"/>
            <w:gridSpan w:val="3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開発区域の面積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宅地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田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畑</w:t>
            </w:r>
          </w:p>
        </w:tc>
        <w:tc>
          <w:tcPr>
            <w:tcW w:w="102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山林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104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</w:tr>
      <w:tr>
        <w:trPr>
          <w:cantSplit/>
          <w:trHeight w:val="420" w:hRule="atLeast"/>
        </w:trPr>
        <w:tc>
          <w:tcPr>
            <w:tcW w:w="2349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"/>
              </w:rPr>
              <w:t>計画戸数人口及び</w:t>
            </w:r>
            <w:r>
              <w:rPr>
                <w:rFonts w:hint="eastAsia" w:ascii="ＭＳ 明朝" w:hAnsi="ＭＳ 明朝" w:eastAsia="ＭＳ 明朝"/>
              </w:rPr>
              <w:t>密度</w:t>
            </w:r>
          </w:p>
        </w:tc>
        <w:tc>
          <w:tcPr>
            <w:tcW w:w="6156" w:type="dxa"/>
            <w:gridSpan w:val="8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戸　　　人　　　　　　　人／</w:t>
            </w:r>
            <w:r>
              <w:rPr>
                <w:rFonts w:hint="default" w:ascii="ＭＳ 明朝" w:hAnsi="ＭＳ 明朝" w:eastAsia="ＭＳ 明朝"/>
              </w:rPr>
              <w:t>ha</w:t>
            </w:r>
          </w:p>
        </w:tc>
      </w:tr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建築物の用途</w:t>
            </w:r>
          </w:p>
        </w:tc>
        <w:tc>
          <w:tcPr>
            <w:tcW w:w="6156" w:type="dxa"/>
            <w:gridSpan w:val="8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工事の着手年月日</w:t>
            </w:r>
          </w:p>
        </w:tc>
        <w:tc>
          <w:tcPr>
            <w:tcW w:w="6156" w:type="dxa"/>
            <w:gridSpan w:val="8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520" w:hRule="atLeast"/>
        </w:trPr>
        <w:tc>
          <w:tcPr>
            <w:tcW w:w="234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工事の完了年月日</w:t>
            </w:r>
          </w:p>
        </w:tc>
        <w:tc>
          <w:tcPr>
            <w:tcW w:w="6156" w:type="dxa"/>
            <w:gridSpan w:val="8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cantSplit/>
          <w:trHeight w:val="361" w:hRule="atLeast"/>
        </w:trPr>
        <w:tc>
          <w:tcPr>
            <w:tcW w:w="504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土地利用計</w:t>
            </w:r>
            <w:r>
              <w:rPr>
                <w:rFonts w:hint="eastAsia" w:ascii="ＭＳ 明朝" w:hAnsi="ＭＳ 明朝" w:eastAsia="ＭＳ 明朝"/>
              </w:rPr>
              <w:t>画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4"/>
              </w:rPr>
              <w:t>種</w:t>
            </w:r>
            <w:r>
              <w:rPr>
                <w:rFonts w:hint="eastAsia" w:ascii="ＭＳ 明朝" w:hAnsi="ＭＳ 明朝" w:eastAsia="ＭＳ 明朝"/>
              </w:rPr>
              <w:t>別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面</w:t>
            </w:r>
            <w:r>
              <w:rPr>
                <w:rFonts w:hint="eastAsia" w:ascii="ＭＳ 明朝" w:hAnsi="ＭＳ 明朝" w:eastAsia="ＭＳ 明朝"/>
              </w:rPr>
              <w:t>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比率</w:t>
            </w: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配置の方</w:t>
            </w:r>
            <w:r>
              <w:rPr>
                <w:rFonts w:hint="eastAsia" w:ascii="ＭＳ 明朝" w:hAnsi="ＭＳ 明朝" w:eastAsia="ＭＳ 明朝"/>
              </w:rPr>
              <w:t>針</w:t>
            </w: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公共施</w:t>
            </w:r>
            <w:r>
              <w:rPr>
                <w:rFonts w:hint="eastAsia" w:ascii="ＭＳ 明朝" w:hAnsi="ＭＳ 明朝" w:eastAsia="ＭＳ 明朝"/>
              </w:rPr>
              <w:t>設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道路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公園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その他の公共施設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公益施</w:t>
            </w:r>
            <w:r>
              <w:rPr>
                <w:rFonts w:hint="eastAsia" w:ascii="ＭＳ 明朝" w:hAnsi="ＭＳ 明朝" w:eastAsia="ＭＳ 明朝"/>
              </w:rPr>
              <w:t>設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教育施設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商業施設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その他の公益施設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</w:rPr>
              <w:t>その</w:t>
            </w:r>
            <w:r>
              <w:rPr>
                <w:rFonts w:hint="eastAsia" w:ascii="ＭＳ 明朝" w:hAnsi="ＭＳ 明朝" w:eastAsia="ＭＳ 明朝"/>
              </w:rPr>
              <w:t>他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住宅施設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未利用地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41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95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247" w:right="1701" w:bottom="680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</Words>
  <Characters>246</Characters>
  <Application>JUST Note</Application>
  <Lines>308</Lines>
  <Paragraphs>46</Paragraphs>
  <CharactersWithSpaces>290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　協議申出書</dc:title>
  <cp:lastModifiedBy>常陸大宮市</cp:lastModifiedBy>
  <dcterms:created xsi:type="dcterms:W3CDTF">2018-07-27T00:52:00Z</dcterms:created>
  <dcterms:modified xsi:type="dcterms:W3CDTF">2025-12-02T04:55:42Z</dcterms:modified>
  <cp:revision>5</cp:revision>
</cp:coreProperties>
</file>