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英語で話そう！　申込用紙　　提出期限　令和８年７月２４日（金）</w:t>
      </w:r>
    </w:p>
    <w:tbl>
      <w:tblPr>
        <w:tblStyle w:val="35"/>
        <w:tblW w:w="153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553"/>
        <w:gridCol w:w="2695"/>
        <w:gridCol w:w="2411"/>
        <w:gridCol w:w="2269"/>
        <w:gridCol w:w="2563"/>
        <w:gridCol w:w="2200"/>
      </w:tblGrid>
      <w:tr>
        <w:trPr>
          <w:trHeight w:val="560" w:hRule="atLeast"/>
        </w:trPr>
        <w:tc>
          <w:tcPr>
            <w:tcW w:w="7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氏名（ふりがな）</w:t>
            </w:r>
          </w:p>
        </w:tc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241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22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発表内容</w:t>
            </w:r>
          </w:p>
        </w:tc>
        <w:tc>
          <w:tcPr>
            <w:tcW w:w="2563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音源・映像機器</w:t>
            </w:r>
          </w:p>
        </w:tc>
        <w:tc>
          <w:tcPr>
            <w:tcW w:w="2200" w:type="dxa"/>
            <w:vAlign w:val="top"/>
          </w:tcPr>
          <w:p>
            <w:pPr>
              <w:pStyle w:val="0"/>
              <w:ind w:firstLine="560" w:firstLineChars="2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所属</w:t>
            </w:r>
          </w:p>
        </w:tc>
      </w:tr>
      <w:tr>
        <w:trPr>
          <w:trHeight w:val="1347" w:hRule="atLeast"/>
        </w:trPr>
        <w:tc>
          <w:tcPr>
            <w:tcW w:w="70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例</w:t>
            </w:r>
          </w:p>
        </w:tc>
        <w:tc>
          <w:tcPr>
            <w:tcW w:w="2553" w:type="dxa"/>
            <w:vAlign w:val="top"/>
          </w:tcPr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大宮花子</w:t>
            </w:r>
          </w:p>
          <w:p>
            <w:pPr>
              <w:pStyle w:val="0"/>
              <w:snapToGrid w:val="0"/>
              <w:spacing w:line="180" w:lineRule="auto"/>
              <w:rPr>
                <w:rFonts w:hint="default"/>
              </w:rPr>
            </w:pPr>
            <w:r>
              <w:rPr>
                <w:rFonts w:hint="eastAsia"/>
                <w:sz w:val="28"/>
              </w:rPr>
              <w:t>※４人以上のグループの場合は代表者名と人数</w:t>
            </w:r>
          </w:p>
        </w:tc>
        <w:tc>
          <w:tcPr>
            <w:tcW w:w="2695" w:type="dxa"/>
            <w:vAlign w:val="top"/>
          </w:tcPr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常陸大宮市</w:t>
            </w:r>
          </w:p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○○市</w:t>
            </w:r>
          </w:p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※グループの場合は代表者のみ</w:t>
            </w:r>
          </w:p>
        </w:tc>
        <w:tc>
          <w:tcPr>
            <w:tcW w:w="2411" w:type="dxa"/>
            <w:vAlign w:val="top"/>
          </w:tcPr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日中連絡可能な</w:t>
            </w:r>
          </w:p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番号</w:t>
            </w:r>
          </w:p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※グループの場合は代表者のみ</w:t>
            </w:r>
          </w:p>
        </w:tc>
        <w:tc>
          <w:tcPr>
            <w:tcW w:w="2269" w:type="dxa"/>
            <w:vAlign w:val="top"/>
          </w:tcPr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会話、歌、劇</w:t>
            </w:r>
          </w:p>
          <w:p>
            <w:pPr>
              <w:pStyle w:val="0"/>
              <w:snapToGrid w:val="0"/>
              <w:spacing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スピーチなど</w:t>
            </w:r>
          </w:p>
        </w:tc>
        <w:tc>
          <w:tcPr>
            <w:tcW w:w="2563" w:type="dxa"/>
            <w:vMerge w:val="restart"/>
            <w:vAlign w:val="top"/>
          </w:tcPr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音楽や映像を使用する場合の使用機器、方法</w:t>
            </w:r>
          </w:p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例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音源を携帯からとる。</w:t>
            </w:r>
            <w:r>
              <w:rPr>
                <w:rFonts w:hint="eastAsia"/>
                <w:sz w:val="28"/>
              </w:rPr>
              <w:t>/  CD</w:t>
            </w:r>
            <w:r>
              <w:rPr>
                <w:rFonts w:hint="eastAsia"/>
                <w:sz w:val="28"/>
              </w:rPr>
              <w:t>プレーヤ―を使いたいなど　　　　　　　　　　　　</w:t>
            </w:r>
          </w:p>
        </w:tc>
        <w:tc>
          <w:tcPr>
            <w:tcW w:w="2200" w:type="dxa"/>
            <w:vMerge w:val="restart"/>
            <w:vAlign w:val="top"/>
          </w:tcPr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○○小学校</w:t>
            </w:r>
          </w:p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サークル名等</w:t>
            </w:r>
          </w:p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※特に所属のない一般の方の記入は必要なし　　</w:t>
            </w:r>
          </w:p>
        </w:tc>
      </w:tr>
      <w:tr>
        <w:trPr>
          <w:trHeight w:val="1692" w:hRule="atLeast"/>
        </w:trPr>
        <w:tc>
          <w:tcPr>
            <w:tcW w:w="70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256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220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80" w:hRule="atLeast"/>
        </w:trPr>
        <w:tc>
          <w:tcPr>
            <w:tcW w:w="70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95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-5715</wp:posOffset>
                      </wp:positionV>
                      <wp:extent cx="1695450" cy="2724150"/>
                      <wp:effectExtent l="635" t="635" r="29845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 flipH="1">
                                <a:off x="0" y="0"/>
                                <a:ext cx="1695450" cy="27241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2;mso-position-horizontal-relative:text;mso-wrap-distance-top:0pt;position:absolute;mso-position-vertical-relative:text;mso-wrap-distance-bottom:0pt;mso-wrap-distance-left:9pt;mso-wrap-distance-right:9pt;flip:x;" o:spid="_x0000_s1026" o:allowincell="t" o:allowoverlap="t" filled="f" stroked="t" strokecolor="#000000 [3213]" strokeweight="0pt" o:spt="20" from="-5.7pt,-0.45pt" to="127.80000000000001pt,214.0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41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3810</wp:posOffset>
                      </wp:positionV>
                      <wp:extent cx="1495425" cy="2714625"/>
                      <wp:effectExtent l="635" t="635" r="29845" b="10795"/>
                      <wp:wrapNone/>
                      <wp:docPr id="1027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"/>
                            <wps:cNvSpPr/>
                            <wps:spPr>
                              <a:xfrm flipH="1">
                                <a:off x="0" y="0"/>
                                <a:ext cx="1495425" cy="2714625"/>
                              </a:xfrm>
                              <a:prstGeom prst="lin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3;mso-position-horizontal-relative:text;mso-wrap-distance-top:0pt;position:absolute;mso-position-vertical-relative:text;mso-wrap-distance-bottom:0pt;mso-wrap-distance-left:9pt;mso-wrap-distance-right:9pt;flip:x;" o:spid="_x0000_s1027" o:allowincell="t" o:allowoverlap="t" filled="f" stroked="t" strokecolor="#000000" strokeweight="0pt" o:spt="20" from="-2.35pt,0.30000000000000004pt" to="115.4pt,214.0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269" w:type="dxa"/>
            <w:vMerge w:val="restart"/>
            <w:vAlign w:val="top"/>
          </w:tcPr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８月２２日（土）午後１２時３０分からのリハーサルを</w:t>
            </w:r>
          </w:p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・希望する</w:t>
            </w:r>
          </w:p>
          <w:p>
            <w:pPr>
              <w:pStyle w:val="0"/>
              <w:snapToGrid w:val="0"/>
              <w:spacing w:after="360" w:afterLines="100" w:afterAutospacing="0" w:line="18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・希望しない</w:t>
            </w:r>
          </w:p>
          <w:p>
            <w:pPr>
              <w:pStyle w:val="30"/>
              <w:numPr>
                <w:ilvl w:val="0"/>
                <w:numId w:val="1"/>
              </w:numPr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〇で囲む</w:t>
            </w:r>
          </w:p>
        </w:tc>
        <w:tc>
          <w:tcPr>
            <w:tcW w:w="2563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22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71" w:hRule="atLeast"/>
        </w:trPr>
        <w:tc>
          <w:tcPr>
            <w:tcW w:w="70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9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6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16510</wp:posOffset>
                      </wp:positionV>
                      <wp:extent cx="1362075" cy="1819275"/>
                      <wp:effectExtent l="635" t="635" r="29845" b="10795"/>
                      <wp:wrapNone/>
                      <wp:docPr id="1028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1"/>
                            <wps:cNvSpPr/>
                            <wps:spPr>
                              <a:xfrm flipH="1">
                                <a:off x="0" y="0"/>
                                <a:ext cx="1362075" cy="1819275"/>
                              </a:xfrm>
                              <a:prstGeom prst="lin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4;mso-position-horizontal-relative:text;mso-wrap-distance-top:0pt;position:absolute;mso-position-vertical-relative:text;mso-wrap-distance-bottom:0pt;mso-wrap-distance-left:9pt;mso-wrap-distance-right:9pt;flip:x;" o:spid="_x0000_s1028" o:allowincell="t" o:allowoverlap="t" filled="f" stroked="t" strokecolor="#000000" strokeweight="0pt" o:spt="20" from="-5.1000000000000005pt,1.3pt" to="102.15pt,144.55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1380" w:hRule="atLeast"/>
        </w:trPr>
        <w:tc>
          <w:tcPr>
            <w:tcW w:w="704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2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9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6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>申込用紙送付先：常陸大宮市国際交流協会事務局（常陸大宮市役所　定住推進課内）</w:t>
      </w:r>
    </w:p>
    <w:p>
      <w:pPr>
        <w:pStyle w:val="0"/>
        <w:spacing w:line="280" w:lineRule="exact"/>
        <w:ind w:left="1676" w:leftChars="762" w:firstLine="507" w:firstLineChars="181"/>
        <w:rPr>
          <w:rFonts w:hint="eastAsia"/>
          <w:sz w:val="28"/>
        </w:rPr>
      </w:pPr>
      <w:r>
        <w:rPr>
          <w:rFonts w:hint="eastAsia"/>
          <w:sz w:val="28"/>
        </w:rPr>
        <w:t>ＦＡＸ：</w:t>
      </w:r>
      <w:r>
        <w:rPr>
          <w:rFonts w:hint="eastAsia"/>
          <w:sz w:val="28"/>
        </w:rPr>
        <w:t>0295-53-5415</w:t>
      </w:r>
    </w:p>
    <w:p>
      <w:pPr>
        <w:pStyle w:val="0"/>
        <w:spacing w:line="280" w:lineRule="exact"/>
        <w:ind w:left="1676" w:leftChars="762" w:firstLine="560" w:firstLineChars="200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メール：</w:t>
      </w:r>
      <w:r>
        <w:rPr>
          <w:rFonts w:hint="eastAsia"/>
          <w:sz w:val="28"/>
        </w:rPr>
        <w:t>teiju@city.hitachiomiya.lg.jp</w:t>
      </w: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DC3980"/>
    <w:lvl w:ilvl="0" w:tplc="67883CC4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table" w:styleId="35">
    <w:name w:val="Table Grid"/>
    <w:basedOn w:val="11"/>
    <w:next w:val="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55</Words>
  <Characters>316</Characters>
  <Application>JUST Note</Application>
  <Lines>2</Lines>
  <Paragraphs>1</Paragraphs>
  <CharactersWithSpaces>370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修和 二瓶</dc:creator>
  <cp:lastModifiedBy>金澤梨里</cp:lastModifiedBy>
  <cp:lastPrinted>2026-06-08T06:54:07Z</cp:lastPrinted>
  <dcterms:created xsi:type="dcterms:W3CDTF">2026-06-07T23:14:00Z</dcterms:created>
  <dcterms:modified xsi:type="dcterms:W3CDTF">2026-06-08T06:51:51Z</dcterms:modified>
  <cp:revision>6</cp:revision>
</cp:coreProperties>
</file>